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252"/>
        <w:gridCol w:w="8676"/>
      </w:tblGrid>
      <w:tr w:rsidR="00574EC4" w:rsidRPr="000B398B" w:rsidTr="00574EC4">
        <w:trPr>
          <w:trHeight w:val="1418"/>
        </w:trPr>
        <w:tc>
          <w:tcPr>
            <w:tcW w:w="2094" w:type="pct"/>
          </w:tcPr>
          <w:p w:rsidR="00574EC4" w:rsidRPr="000B398B" w:rsidRDefault="00574EC4" w:rsidP="00574EC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06" w:type="pct"/>
          </w:tcPr>
          <w:p w:rsidR="00574EC4" w:rsidRPr="000B398B" w:rsidRDefault="00574EC4" w:rsidP="00574EC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574EC4" w:rsidRPr="000B398B" w:rsidRDefault="00574EC4" w:rsidP="00574EC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574EC4" w:rsidRPr="000B398B" w:rsidRDefault="00574EC4" w:rsidP="00574EC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574EC4" w:rsidRPr="000B398B" w:rsidRDefault="00574EC4" w:rsidP="00574EC4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696309" w:rsidRPr="000B398B" w:rsidRDefault="00696309" w:rsidP="00574EC4">
      <w:pPr>
        <w:jc w:val="center"/>
        <w:rPr>
          <w:i/>
          <w:lang w:val="ru-RU"/>
        </w:rPr>
      </w:pPr>
    </w:p>
    <w:p w:rsidR="00574EC4" w:rsidRPr="000B398B" w:rsidRDefault="00574EC4" w:rsidP="00574EC4">
      <w:pPr>
        <w:jc w:val="center"/>
        <w:rPr>
          <w:b/>
          <w:lang w:val="ru-RU"/>
        </w:rPr>
      </w:pPr>
      <w:r w:rsidRPr="000B398B">
        <w:rPr>
          <w:b/>
          <w:lang w:val="ru-RU"/>
        </w:rPr>
        <w:t>Критерии аттестации на квалификационные категории</w:t>
      </w:r>
    </w:p>
    <w:p w:rsidR="00574EC4" w:rsidRPr="000B398B" w:rsidRDefault="00574EC4" w:rsidP="00574EC4">
      <w:pPr>
        <w:jc w:val="center"/>
        <w:rPr>
          <w:b/>
          <w:lang w:val="ru-RU"/>
        </w:rPr>
      </w:pPr>
      <w:r w:rsidRPr="000B398B">
        <w:rPr>
          <w:b/>
          <w:lang w:val="ru-RU"/>
        </w:rPr>
        <w:t>педагогических работников образовательных учреждений Белгородской области</w:t>
      </w:r>
    </w:p>
    <w:p w:rsidR="00574EC4" w:rsidRPr="000B398B" w:rsidRDefault="00574EC4" w:rsidP="00574EC4">
      <w:pPr>
        <w:jc w:val="center"/>
        <w:rPr>
          <w:b/>
          <w:lang w:val="ru-RU"/>
        </w:rPr>
      </w:pPr>
      <w:r w:rsidRPr="000B398B">
        <w:rPr>
          <w:b/>
          <w:lang w:val="ru-RU"/>
        </w:rPr>
        <w:t>по должности «педагог-психолог», «психолог»</w:t>
      </w:r>
    </w:p>
    <w:p w:rsidR="00574EC4" w:rsidRPr="000B398B" w:rsidRDefault="00574EC4" w:rsidP="00574EC4">
      <w:pPr>
        <w:rPr>
          <w:sz w:val="36"/>
          <w:lang w:val="ru-RU"/>
        </w:rPr>
      </w:pPr>
    </w:p>
    <w:tbl>
      <w:tblPr>
        <w:tblW w:w="14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126"/>
        <w:gridCol w:w="2807"/>
        <w:gridCol w:w="1555"/>
        <w:gridCol w:w="162"/>
        <w:gridCol w:w="16"/>
        <w:gridCol w:w="1273"/>
        <w:gridCol w:w="162"/>
        <w:gridCol w:w="1833"/>
        <w:gridCol w:w="18"/>
        <w:gridCol w:w="1614"/>
        <w:gridCol w:w="228"/>
        <w:gridCol w:w="18"/>
        <w:gridCol w:w="1483"/>
        <w:gridCol w:w="18"/>
        <w:gridCol w:w="14"/>
      </w:tblGrid>
      <w:tr w:rsidR="00574EC4" w:rsidRPr="00FC6BD9" w:rsidTr="000D307C">
        <w:trPr>
          <w:gridAfter w:val="1"/>
          <w:wAfter w:w="14" w:type="dxa"/>
          <w:trHeight w:val="37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jc w:val="center"/>
              <w:rPr>
                <w:b/>
                <w:sz w:val="24"/>
                <w:szCs w:val="24"/>
              </w:rPr>
            </w:pPr>
            <w:r w:rsidRPr="000B398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jc w:val="center"/>
              <w:rPr>
                <w:b/>
                <w:sz w:val="24"/>
                <w:szCs w:val="24"/>
              </w:rPr>
            </w:pPr>
            <w:r w:rsidRPr="000B398B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jc w:val="center"/>
              <w:rPr>
                <w:b/>
                <w:sz w:val="24"/>
                <w:szCs w:val="24"/>
              </w:rPr>
            </w:pPr>
            <w:r w:rsidRPr="000B398B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jc w:val="center"/>
              <w:rPr>
                <w:b/>
                <w:sz w:val="24"/>
                <w:szCs w:val="24"/>
              </w:rPr>
            </w:pPr>
            <w:r w:rsidRPr="000B398B">
              <w:rPr>
                <w:b/>
                <w:sz w:val="24"/>
                <w:szCs w:val="24"/>
              </w:rPr>
              <w:t>Количество баллов по каждому критерию</w:t>
            </w:r>
          </w:p>
        </w:tc>
      </w:tr>
      <w:tr w:rsidR="00574EC4" w:rsidRPr="000B398B" w:rsidTr="000D307C">
        <w:trPr>
          <w:gridAfter w:val="2"/>
          <w:wAfter w:w="32" w:type="dxa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jc w:val="center"/>
              <w:rPr>
                <w:b/>
                <w:sz w:val="24"/>
                <w:szCs w:val="24"/>
              </w:rPr>
            </w:pPr>
            <w:r w:rsidRPr="000B398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jc w:val="center"/>
              <w:rPr>
                <w:b/>
                <w:sz w:val="24"/>
                <w:szCs w:val="24"/>
              </w:rPr>
            </w:pPr>
            <w:r w:rsidRPr="000B39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jc w:val="center"/>
              <w:rPr>
                <w:b/>
                <w:sz w:val="24"/>
                <w:szCs w:val="24"/>
              </w:rPr>
            </w:pPr>
            <w:r w:rsidRPr="000B39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jc w:val="center"/>
              <w:rPr>
                <w:b/>
                <w:sz w:val="24"/>
                <w:szCs w:val="24"/>
              </w:rPr>
            </w:pPr>
            <w:r w:rsidRPr="000B39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jc w:val="center"/>
              <w:rPr>
                <w:b/>
                <w:sz w:val="24"/>
                <w:szCs w:val="24"/>
              </w:rPr>
            </w:pPr>
            <w:r w:rsidRPr="000B398B">
              <w:rPr>
                <w:b/>
                <w:sz w:val="24"/>
                <w:szCs w:val="24"/>
              </w:rPr>
              <w:t>5</w:t>
            </w:r>
          </w:p>
        </w:tc>
      </w:tr>
      <w:tr w:rsidR="00574EC4" w:rsidRPr="00FC6BD9" w:rsidTr="000D307C">
        <w:tc>
          <w:tcPr>
            <w:tcW w:w="14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jc w:val="center"/>
              <w:rPr>
                <w:sz w:val="24"/>
                <w:szCs w:val="24"/>
              </w:rPr>
            </w:pPr>
            <w:r w:rsidRPr="000B398B">
              <w:rPr>
                <w:b/>
                <w:sz w:val="24"/>
                <w:szCs w:val="24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sz w:val="24"/>
                <w:szCs w:val="24"/>
              </w:rPr>
              <w:t>(положительная динамика – для высшей категории</w:t>
            </w:r>
            <w:r w:rsidRPr="000B398B">
              <w:rPr>
                <w:b/>
                <w:sz w:val="24"/>
                <w:szCs w:val="24"/>
              </w:rPr>
              <w:t>) освоения обучающимися образовательных программ по итогам мониторингов, проводимых организацией</w:t>
            </w:r>
          </w:p>
        </w:tc>
      </w:tr>
      <w:tr w:rsidR="00574EC4" w:rsidRPr="00FC6BD9" w:rsidTr="000D307C">
        <w:trPr>
          <w:gridAfter w:val="2"/>
          <w:wAfter w:w="32" w:type="dxa"/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Психологическая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диагностика обучающихся (воспитанников) с ОВЗ,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испытывающих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трудности в освоении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основных общеобразовательных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программ, в развитии и социальной адаптации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Аналитическая справка за аттестационный период, заверенная руководителем общеобразовательной организации (основание –журнал индивидуальных и групповых форм работы педагога-психолога). </w:t>
            </w:r>
            <w:r w:rsidRPr="000B398B">
              <w:rPr>
                <w:i/>
                <w:sz w:val="24"/>
                <w:szCs w:val="24"/>
                <w:u w:val="single"/>
              </w:rPr>
              <w:t xml:space="preserve">Анонимные </w:t>
            </w:r>
            <w:r w:rsidRPr="000B398B">
              <w:rPr>
                <w:sz w:val="24"/>
                <w:szCs w:val="24"/>
              </w:rPr>
              <w:t xml:space="preserve">индивидуальные и групповые психолого-педагогические заключения по отдельным проблемам 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(1 индивидуальное, 1 групповое), заверенное </w:t>
            </w:r>
            <w:r w:rsidRPr="000B398B">
              <w:rPr>
                <w:sz w:val="24"/>
                <w:szCs w:val="24"/>
              </w:rPr>
              <w:lastRenderedPageBreak/>
              <w:t>руководителем организации, решение методического совета, педагогического совета образовательной организации об утверждении комплексной диагностической программы.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lastRenderedPageBreak/>
              <w:t>Не осуществляет.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Проведение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психодиагности-ческих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обследований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обучающихся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(воспитанников) по запросам</w:t>
            </w:r>
            <w:r w:rsidRPr="000B398B">
              <w:rPr>
                <w:sz w:val="24"/>
                <w:szCs w:val="24"/>
              </w:rPr>
              <w:tab/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обучающихся,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педагогов, родителей,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администрации по отдельным проблемам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  <w:u w:val="single"/>
              </w:rPr>
            </w:pPr>
            <w:r w:rsidRPr="000B398B">
              <w:rPr>
                <w:sz w:val="24"/>
                <w:szCs w:val="24"/>
              </w:rPr>
              <w:t>адаптации к новым образовательным условиям.</w:t>
            </w:r>
            <w:r w:rsidRPr="000B398B">
              <w:rPr>
                <w:sz w:val="24"/>
                <w:szCs w:val="24"/>
              </w:rPr>
              <w:tab/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Проведение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диагностических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обследований отдельных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характеристик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  <w:u w:val="single"/>
              </w:rPr>
            </w:pPr>
            <w:r w:rsidRPr="000B398B">
              <w:rPr>
                <w:sz w:val="24"/>
                <w:szCs w:val="24"/>
              </w:rPr>
              <w:t>личности детей и обучающихся, в том числе с целью помощи в профориентации для педагогов-психологов, работающих в ОУ.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rPr>
                <w:u w:val="single"/>
                <w:lang w:val="ru-RU"/>
              </w:rPr>
            </w:pPr>
            <w:r w:rsidRPr="000B398B">
              <w:rPr>
                <w:lang w:val="ru-RU"/>
              </w:rPr>
              <w:t>Реализация комплексной психодиагнос-тической программы мониторинга личностных свойств и характеристик психического развития.</w:t>
            </w:r>
          </w:p>
        </w:tc>
      </w:tr>
      <w:tr w:rsidR="00574EC4" w:rsidRPr="000B398B" w:rsidTr="000D307C">
        <w:trPr>
          <w:gridAfter w:val="2"/>
          <w:wAfter w:w="32" w:type="dxa"/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Психологическое консультирование обучающ</w:t>
            </w:r>
            <w:r w:rsidR="000D307C" w:rsidRPr="000B398B">
              <w:rPr>
                <w:sz w:val="24"/>
                <w:szCs w:val="24"/>
              </w:rPr>
              <w:t xml:space="preserve">ихся </w:t>
            </w:r>
            <w:r w:rsidRPr="000B398B">
              <w:rPr>
                <w:sz w:val="24"/>
                <w:szCs w:val="24"/>
              </w:rPr>
              <w:t>(воспитанников) с ОВЗ, испытывающих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трудности в освоении основных общеобразовательных программ, в развитии и социальной адаптации.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Аналитическая справка руководителя организации о консультационной деятельности педагога-психолога по вопросам психолого-педагогического сопровождения детей с ОВЗ 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Не осуществляет.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Проведение</w:t>
            </w:r>
          </w:p>
          <w:p w:rsidR="00574EC4" w:rsidRPr="000B398B" w:rsidRDefault="000D307C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индивидуальных</w:t>
            </w:r>
            <w:r w:rsidR="00574EC4" w:rsidRPr="000B398B">
              <w:rPr>
                <w:sz w:val="24"/>
                <w:szCs w:val="24"/>
              </w:rPr>
              <w:t xml:space="preserve"> или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групповых</w:t>
            </w:r>
            <w:r w:rsidRPr="000B398B">
              <w:rPr>
                <w:sz w:val="24"/>
                <w:szCs w:val="24"/>
              </w:rPr>
              <w:tab/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психологических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консультаций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обучающихся 5-11 классов с ОВЗ, 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по 2-3 основным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проблемам:</w:t>
            </w:r>
            <w:r w:rsidRPr="000B398B">
              <w:rPr>
                <w:sz w:val="24"/>
                <w:szCs w:val="24"/>
              </w:rPr>
              <w:tab/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личностные</w:t>
            </w:r>
            <w:r w:rsidRPr="000B398B">
              <w:rPr>
                <w:sz w:val="24"/>
                <w:szCs w:val="24"/>
              </w:rPr>
              <w:tab/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проблемы, проблемы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обучения, межличностных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взаимоотношений, профессиональ- ного самоопределения для педагогов-психологов ОУ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Проведение</w:t>
            </w:r>
          </w:p>
          <w:p w:rsidR="00574EC4" w:rsidRPr="000B398B" w:rsidRDefault="000D307C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индивидуальных</w:t>
            </w:r>
            <w:r w:rsidR="00574EC4" w:rsidRPr="000B398B">
              <w:rPr>
                <w:sz w:val="24"/>
                <w:szCs w:val="24"/>
              </w:rPr>
              <w:t xml:space="preserve"> или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групповых</w:t>
            </w:r>
            <w:r w:rsidRPr="000B398B">
              <w:rPr>
                <w:sz w:val="24"/>
                <w:szCs w:val="24"/>
              </w:rPr>
              <w:tab/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психологических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консультаций для родителей (закон представит)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Проведение индивидуальных или групповых психологических консультаций для родителей/законных представителей и педагогов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по 2-3 основным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проблемам:</w:t>
            </w:r>
            <w:r w:rsidRPr="000B398B">
              <w:rPr>
                <w:sz w:val="24"/>
                <w:szCs w:val="24"/>
              </w:rPr>
              <w:tab/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личностные</w:t>
            </w:r>
            <w:r w:rsidRPr="000B398B">
              <w:rPr>
                <w:sz w:val="24"/>
                <w:szCs w:val="24"/>
              </w:rPr>
              <w:tab/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проблемы, проблемы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  <w:u w:val="single"/>
              </w:rPr>
            </w:pPr>
            <w:r w:rsidRPr="000B398B">
              <w:rPr>
                <w:sz w:val="24"/>
                <w:szCs w:val="24"/>
              </w:rPr>
              <w:t>обучения</w:t>
            </w:r>
            <w:r w:rsidRPr="000B398B">
              <w:rPr>
                <w:sz w:val="24"/>
                <w:szCs w:val="24"/>
              </w:rPr>
              <w:tab/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Проведение 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индивидуальных или групповых психологических консультаций обучающихся (воспитанников), родителей/законных представителей, администраци</w:t>
            </w:r>
            <w:r w:rsidR="000D307C" w:rsidRPr="000B398B">
              <w:rPr>
                <w:sz w:val="24"/>
                <w:szCs w:val="24"/>
              </w:rPr>
              <w:t>и образователь</w:t>
            </w:r>
            <w:r w:rsidRPr="000B398B">
              <w:rPr>
                <w:sz w:val="24"/>
                <w:szCs w:val="24"/>
              </w:rPr>
              <w:t>ной организации и педагогов по 2-3 психологическим проблемам обучения,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воспитания и развития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обучающихся (воспитанников) с ОВЗ,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испытывающих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трудности в освоении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основных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общеобразовательных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программ, развитии и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социальной</w:t>
            </w:r>
            <w:r w:rsidRPr="000B398B">
              <w:rPr>
                <w:sz w:val="24"/>
                <w:szCs w:val="24"/>
              </w:rPr>
              <w:tab/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адаптации, проблемам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взаимоотношений</w:t>
            </w:r>
            <w:r w:rsidRPr="000B398B">
              <w:rPr>
                <w:sz w:val="24"/>
                <w:szCs w:val="24"/>
              </w:rPr>
              <w:tab/>
              <w:t>в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трудовом коллективе-</w:t>
            </w:r>
          </w:p>
        </w:tc>
      </w:tr>
      <w:tr w:rsidR="00574EC4" w:rsidRPr="00FC6BD9" w:rsidTr="000D307C">
        <w:trPr>
          <w:gridAfter w:val="2"/>
          <w:wAfter w:w="32" w:type="dxa"/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Психологическая коррекция обучающихся (воспитанников) с ОВЗ, испытывающих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трудности в освоении основных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общеобразовательных программ,    в развитии и социальной адаптации.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Аналитическая справка руководителя организации о реализации педагогом-психологом за аттестационный период</w:t>
            </w:r>
            <w:r w:rsidR="006C31C4" w:rsidRPr="000B398B">
              <w:rPr>
                <w:sz w:val="24"/>
                <w:szCs w:val="24"/>
              </w:rPr>
              <w:t xml:space="preserve"> </w:t>
            </w:r>
            <w:r w:rsidRPr="000B398B">
              <w:rPr>
                <w:sz w:val="24"/>
                <w:szCs w:val="24"/>
              </w:rPr>
              <w:t>коррекционно-развивающей работы для обучающихся с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особыми образовательными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потребностями, заверенная руководителем общеобразовательной организации (основание – журнал индивидуальных и групповых форм работы педагога-психолога).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Не осуществляет.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Реализация коррекционно-развивающих программ по 1-2 позициям, 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направленных на 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развитие интеллектуальной, эмоционально-волевой сферы,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познавательных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процессов, снятие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тревожности, решение проблем в сфере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общения, преодоление</w:t>
            </w:r>
          </w:p>
          <w:p w:rsidR="00574EC4" w:rsidRPr="000B398B" w:rsidRDefault="000D307C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проблем в общении </w:t>
            </w:r>
            <w:r w:rsidR="00574EC4" w:rsidRPr="000B398B">
              <w:rPr>
                <w:sz w:val="24"/>
                <w:szCs w:val="24"/>
              </w:rPr>
              <w:t>и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поведении с учетом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индивидуальных</w:t>
            </w:r>
          </w:p>
          <w:p w:rsidR="00574EC4" w:rsidRPr="000B398B" w:rsidRDefault="000D307C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особенностей детей</w:t>
            </w:r>
            <w:r w:rsidR="00574EC4" w:rsidRPr="000B398B">
              <w:rPr>
                <w:sz w:val="24"/>
                <w:szCs w:val="24"/>
              </w:rPr>
              <w:t xml:space="preserve"> и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обучающихся.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Реализация коррекционно-развивающих программ по коррекции отдельных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недостатков</w:t>
            </w:r>
            <w:r w:rsidRPr="000B398B">
              <w:rPr>
                <w:sz w:val="24"/>
                <w:szCs w:val="24"/>
              </w:rPr>
              <w:tab/>
              <w:t>в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психическом развитии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детей и обучающихся,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отдельных нарушений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социализации и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адаптации</w:t>
            </w:r>
            <w:r w:rsidR="006C31C4" w:rsidRPr="000B398B">
              <w:rPr>
                <w:sz w:val="24"/>
                <w:szCs w:val="24"/>
              </w:rPr>
              <w:t xml:space="preserve"> </w:t>
            </w:r>
            <w:r w:rsidRPr="000B398B">
              <w:rPr>
                <w:sz w:val="24"/>
                <w:szCs w:val="24"/>
              </w:rPr>
              <w:t>совместно с педагогами, учителями-дефектологами, учителями-логопедами, социальными педагогами по 3 и более позициям.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Участие в</w:t>
            </w:r>
          </w:p>
          <w:p w:rsidR="00574EC4" w:rsidRPr="000B398B" w:rsidRDefault="000D307C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проектирова</w:t>
            </w:r>
            <w:r w:rsidR="00574EC4" w:rsidRPr="000B398B">
              <w:rPr>
                <w:sz w:val="24"/>
                <w:szCs w:val="24"/>
              </w:rPr>
              <w:t>нии отдельных компонентов образователь</w:t>
            </w:r>
            <w:r w:rsidRPr="000B398B">
              <w:rPr>
                <w:sz w:val="24"/>
                <w:szCs w:val="24"/>
              </w:rPr>
              <w:t xml:space="preserve">ной </w:t>
            </w:r>
            <w:r w:rsidR="00574EC4" w:rsidRPr="000B398B">
              <w:rPr>
                <w:sz w:val="24"/>
                <w:szCs w:val="24"/>
              </w:rPr>
              <w:t>среды- Для обучающихся с</w:t>
            </w:r>
          </w:p>
          <w:p w:rsidR="00574EC4" w:rsidRPr="000B398B" w:rsidRDefault="00574EC4" w:rsidP="000D307C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особыми образовательными совместно с педагогами, учителями-дефектологами, учителями-логопедами и социальными педагогами.</w:t>
            </w:r>
          </w:p>
        </w:tc>
      </w:tr>
      <w:tr w:rsidR="00574EC4" w:rsidRPr="00FC6BD9" w:rsidTr="000D307C">
        <w:trPr>
          <w:gridAfter w:val="2"/>
          <w:wAfter w:w="32" w:type="dxa"/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Психологическое</w:t>
            </w:r>
          </w:p>
          <w:p w:rsidR="00574EC4" w:rsidRPr="000B398B" w:rsidRDefault="000D307C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просвещение обучающихся </w:t>
            </w:r>
            <w:r w:rsidR="00574EC4" w:rsidRPr="000B398B">
              <w:rPr>
                <w:sz w:val="24"/>
                <w:szCs w:val="24"/>
              </w:rPr>
              <w:t>(воспитанников) с ОВЗ, испытывающих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трудности в освоении основных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общеобразовательных программ, в развитии и социальной адаптации.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План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мероприятий за аттестационный период с отметкой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администрации образовате</w:t>
            </w:r>
            <w:r w:rsidR="000D307C" w:rsidRPr="000B398B">
              <w:rPr>
                <w:sz w:val="24"/>
                <w:szCs w:val="24"/>
              </w:rPr>
              <w:t>льной организации о выполнении,</w:t>
            </w:r>
            <w:r w:rsidRPr="000B398B">
              <w:rPr>
                <w:sz w:val="24"/>
                <w:szCs w:val="24"/>
              </w:rPr>
              <w:t xml:space="preserve"> в том числе ссылки на электронные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материалы, размещенные на сайте организации, заверенный руководителем. 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Не осуществляет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Информир</w:t>
            </w:r>
            <w:r w:rsidR="000D307C" w:rsidRPr="000B398B">
              <w:rPr>
                <w:sz w:val="24"/>
                <w:szCs w:val="24"/>
              </w:rPr>
              <w:t>ование субъектов образовательно</w:t>
            </w:r>
            <w:r w:rsidRPr="000B398B">
              <w:rPr>
                <w:sz w:val="24"/>
                <w:szCs w:val="24"/>
              </w:rPr>
              <w:t>го процесса о формах и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результатах своей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профессиональной деятельности в рамках отдельных</w:t>
            </w:r>
          </w:p>
          <w:p w:rsidR="00574EC4" w:rsidRPr="000B398B" w:rsidRDefault="000D307C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мероприятий, </w:t>
            </w:r>
            <w:r w:rsidR="00574EC4" w:rsidRPr="000B398B">
              <w:rPr>
                <w:sz w:val="24"/>
                <w:szCs w:val="24"/>
              </w:rPr>
              <w:t>участие в педагогических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советах, родительских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собраниях.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Реализация системы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психологического просвещения обучающихся (воспитанников) с ОВЗ,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родителей (законных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представителей) и педагогов,  в том числе с использованием ИКТ.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Реализация системы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психологического просвещения обучающихся (воспитанников) с ОВЗ,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родителей (законных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представи-телей), педагогов и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администра-ции</w:t>
            </w:r>
          </w:p>
          <w:p w:rsidR="00574EC4" w:rsidRPr="000B398B" w:rsidRDefault="000D307C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образователь</w:t>
            </w:r>
            <w:r w:rsidR="00574EC4" w:rsidRPr="000B398B">
              <w:rPr>
                <w:sz w:val="24"/>
                <w:szCs w:val="24"/>
              </w:rPr>
              <w:t>ных организаций с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современнымиисследова-ниями в области психического</w:t>
            </w:r>
          </w:p>
          <w:p w:rsidR="00574EC4" w:rsidRPr="000B398B" w:rsidRDefault="000D307C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развития-</w:t>
            </w:r>
            <w:r w:rsidR="00574EC4" w:rsidRPr="000B398B">
              <w:rPr>
                <w:sz w:val="24"/>
                <w:szCs w:val="24"/>
              </w:rPr>
              <w:t>адаптации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обучающихся (воспитанников), в том числе с использова-нием ИКТ.</w:t>
            </w:r>
          </w:p>
        </w:tc>
      </w:tr>
      <w:tr w:rsidR="00574EC4" w:rsidRPr="00FC6BD9" w:rsidTr="000D307C">
        <w:trPr>
          <w:gridAfter w:val="2"/>
          <w:wAfter w:w="32" w:type="dxa"/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Психологическая диагностика в системе образовательного процесса.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Аналитическая сп</w:t>
            </w:r>
            <w:r w:rsidR="000D307C" w:rsidRPr="000B398B">
              <w:rPr>
                <w:sz w:val="24"/>
                <w:szCs w:val="24"/>
              </w:rPr>
              <w:t xml:space="preserve">равка за аттестационный период </w:t>
            </w:r>
            <w:r w:rsidRPr="000B398B">
              <w:rPr>
                <w:sz w:val="24"/>
                <w:szCs w:val="24"/>
              </w:rPr>
              <w:t>о психологической диагностике  в системе образовательного процесса, заверенная руководителем общеобразовательной организации (основание –журнал индивидуальных и групповых форм работы педагога-психолога).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Программа и результаты скрининговых и мониторинговых психо</w:t>
            </w:r>
            <w:r w:rsidR="006C31C4" w:rsidRPr="000B398B">
              <w:rPr>
                <w:sz w:val="24"/>
                <w:szCs w:val="24"/>
              </w:rPr>
              <w:t>-</w:t>
            </w:r>
            <w:r w:rsidRPr="000B398B">
              <w:rPr>
                <w:sz w:val="24"/>
                <w:szCs w:val="24"/>
              </w:rPr>
              <w:t>диагностических обследований за аттестационный период (2-3 года), экспертные заключения (</w:t>
            </w:r>
            <w:r w:rsidRPr="000B398B">
              <w:rPr>
                <w:i/>
                <w:sz w:val="24"/>
                <w:szCs w:val="24"/>
              </w:rPr>
              <w:t>анонимные</w:t>
            </w:r>
            <w:r w:rsidRPr="000B398B">
              <w:rPr>
                <w:sz w:val="24"/>
                <w:szCs w:val="24"/>
              </w:rPr>
              <w:t>), предназначенные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для других специалистов, психолого-медико-педагогических комиссий и консилиумов.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Не осуществляет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Проведение скрининговых и мониторинговых обследований 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обучающихся, выявление уровня адаптации к новым образовательным условиям, возможных проявлений и причин дезадаптации.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Организация и проведение комплексного психодиагностического обследования с целью предоставления психолого-педагогического заключения о психическом и социальном развитии обучающихся, предназначен-ные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для других специалистов, психолого-медико-педагогических комиссий и консилиумов.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0D307C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Организация и проведение мониторингов (анализ динамики выявленных характеристик)  по выявлению интересов, склонностей, мотивации, личностных, характероло-гических и других особенностей, способностей детей и обучающихся, предпосылок одаренности, в том числе с целью помощи в профориентации с применением ИКТ.</w:t>
            </w:r>
          </w:p>
        </w:tc>
      </w:tr>
      <w:tr w:rsidR="00574EC4" w:rsidRPr="00FC6BD9" w:rsidTr="000D307C">
        <w:trPr>
          <w:gridAfter w:val="2"/>
          <w:wAfter w:w="32" w:type="dxa"/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Психологическое консультирование в системе образовательного процесса.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Аналитическая справка руководителя организации о консультационной деятельности педагога-психолога по вопросам психолого-педагогического сопровождения участников образовательных отношений (основание- журнал консультаций педагога-психолога за 2-3 года), приказ о создании консультационных центров в ОО.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Не осуществляет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Проведение индивидуально-го и группового психологичес-кого консультирова-ния, обучающихся, родителей (законных представителей) по различным проблемам взаимоотноше-ний с обучающимися, их развития, обучения, профессиональ-ного самоопределения.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Проведение индивидуального и группового психологического консультирования, обучающихся,  родителей (законных представителей), педагогов и администра-ции по проблемам в развитии, обучении, профессиональном самоопределении и другим, возникающим  вопросам.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Проведение индивидуального и группового психологического консультирования в консультационных центрах на базе образовательных организациях, обучающихся,  родителей (законных представителей), педагогов и администра-ции по проблемам в развитии, обучении, профессиональном самоопределении и другим, возникающим  вопросам.</w:t>
            </w:r>
          </w:p>
        </w:tc>
      </w:tr>
      <w:tr w:rsidR="00574EC4" w:rsidRPr="00FC6BD9" w:rsidTr="000D307C">
        <w:trPr>
          <w:gridAfter w:val="2"/>
          <w:wAfter w:w="32" w:type="dxa"/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Психологическая коррекция в системе образовательного процесса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Справка руководителя организации о реализации педагогом-психологом коррекционно-развивающей работы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Не осуществляет</w:t>
            </w:r>
          </w:p>
          <w:p w:rsidR="00574EC4" w:rsidRPr="000B398B" w:rsidRDefault="00574EC4" w:rsidP="00574EC4">
            <w:pPr>
              <w:wordWrap w:val="0"/>
              <w:spacing w:before="100" w:after="100"/>
              <w:ind w:left="60" w:right="60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Реализация коррекционно-развивающих программ по 1-2 позициям, 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 с учетом индивидуальных особенностей детей.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Разработка и реализация коррекционно-развивающих программ по 3-4 позициям,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 с учетом индивидуальных особенностей детей.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Разработка и реализация коррекционно-развивающих программ по 5 и более позициям, направленных 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 с учетом индивидуальных особенностей детей, педагогов, администрации школы</w:t>
            </w:r>
          </w:p>
        </w:tc>
      </w:tr>
      <w:tr w:rsidR="00574EC4" w:rsidRPr="00FC6BD9" w:rsidTr="000D307C">
        <w:trPr>
          <w:gridAfter w:val="2"/>
          <w:wAfter w:w="32" w:type="dxa"/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8.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Психологическое просвещение в системе образовательного процесса.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План мероприятий за аттестационный период с отметкой администрации образовательной организации о выполнении, в том числе ссылки на электронные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материалы, размещенные  на  сайте организации, заверенный руководителем.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Не осуществляет.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Психологи-ческое просвещение носит единичную, фрагментар-ную форму работы.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Реализация плана мероприятий повышения психологической компетентности обучающихся.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Реализация системы психологичес-кого просвещения родителей (законных представителей), детей и обучающихся (в том числе с использованием ИКТ).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0D307C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Планирование и реализация системы информиро-вания педагогов, преподавателей, администрации образовательных организаций о формах и результатах своей профессиональной деятельности, развитие  и укрепление позитивного имиджа профессии педагога-психолога (в том числе с использова-нием  ИКТ).</w:t>
            </w:r>
          </w:p>
        </w:tc>
      </w:tr>
      <w:tr w:rsidR="00574EC4" w:rsidRPr="00FC6BD9" w:rsidTr="000D307C">
        <w:trPr>
          <w:trHeight w:val="527"/>
        </w:trPr>
        <w:tc>
          <w:tcPr>
            <w:tcW w:w="14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jc w:val="center"/>
              <w:rPr>
                <w:b/>
                <w:sz w:val="24"/>
                <w:szCs w:val="24"/>
              </w:rPr>
            </w:pPr>
            <w:r w:rsidRPr="000B398B">
              <w:rPr>
                <w:b/>
                <w:sz w:val="24"/>
                <w:szCs w:val="24"/>
              </w:rPr>
              <w:t xml:space="preserve">Стабильные </w:t>
            </w:r>
            <w:r w:rsidRPr="000B398B">
              <w:rPr>
                <w:b/>
                <w:i/>
                <w:sz w:val="24"/>
                <w:szCs w:val="24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sz w:val="24"/>
                <w:szCs w:val="24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574EC4" w:rsidRPr="00FC6BD9" w:rsidTr="000D307C">
        <w:trPr>
          <w:gridAfter w:val="2"/>
          <w:wAfter w:w="32" w:type="dxa"/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</w:tr>
      <w:tr w:rsidR="00574EC4" w:rsidRPr="00FC6BD9" w:rsidTr="000D307C">
        <w:trPr>
          <w:trHeight w:val="527"/>
        </w:trPr>
        <w:tc>
          <w:tcPr>
            <w:tcW w:w="14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jc w:val="center"/>
              <w:rPr>
                <w:b/>
                <w:sz w:val="24"/>
                <w:szCs w:val="24"/>
              </w:rPr>
            </w:pPr>
            <w:r w:rsidRPr="000B398B">
              <w:rPr>
                <w:b/>
                <w:sz w:val="24"/>
                <w:szCs w:val="24"/>
              </w:rPr>
              <w:t>Выявление (выявл</w:t>
            </w:r>
            <w:r w:rsidR="000D307C" w:rsidRPr="000B398B">
              <w:rPr>
                <w:b/>
                <w:sz w:val="24"/>
                <w:szCs w:val="24"/>
              </w:rPr>
              <w:t>ение и развитие</w:t>
            </w:r>
            <w:r w:rsidRPr="000B398B">
              <w:rPr>
                <w:b/>
                <w:sz w:val="24"/>
                <w:szCs w:val="24"/>
              </w:rPr>
              <w:t xml:space="preserve"> - для высшей категории) у обучающихся способностей к научной (интеллектуальной), творческой, </w:t>
            </w:r>
          </w:p>
          <w:p w:rsidR="00574EC4" w:rsidRPr="000B398B" w:rsidRDefault="00574EC4" w:rsidP="00574EC4">
            <w:pPr>
              <w:pStyle w:val="af8"/>
              <w:jc w:val="center"/>
              <w:rPr>
                <w:sz w:val="24"/>
                <w:szCs w:val="24"/>
              </w:rPr>
            </w:pPr>
            <w:r w:rsidRPr="000B398B">
              <w:rPr>
                <w:b/>
                <w:sz w:val="24"/>
                <w:szCs w:val="24"/>
              </w:rPr>
              <w:t>физкультурно-спортивной деятельности (а также их участие в олимпиадах, конкурсах, фестивалях, соревнованиях - для высшей категории)</w:t>
            </w:r>
          </w:p>
        </w:tc>
      </w:tr>
      <w:tr w:rsidR="00574EC4" w:rsidRPr="00FC6BD9" w:rsidTr="000D307C">
        <w:trPr>
          <w:gridAfter w:val="2"/>
          <w:wAfter w:w="32" w:type="dxa"/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</w:tr>
      <w:tr w:rsidR="00574EC4" w:rsidRPr="00FC6BD9" w:rsidTr="000D307C">
        <w:trPr>
          <w:trHeight w:val="407"/>
        </w:trPr>
        <w:tc>
          <w:tcPr>
            <w:tcW w:w="14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jc w:val="center"/>
              <w:rPr>
                <w:b/>
                <w:sz w:val="24"/>
                <w:szCs w:val="24"/>
              </w:rPr>
            </w:pPr>
            <w:r w:rsidRPr="000B398B">
              <w:rPr>
                <w:b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574EC4" w:rsidRPr="000B398B" w:rsidRDefault="00574EC4" w:rsidP="00574EC4">
            <w:pPr>
              <w:pStyle w:val="af8"/>
              <w:jc w:val="center"/>
              <w:rPr>
                <w:sz w:val="24"/>
                <w:szCs w:val="24"/>
              </w:rPr>
            </w:pPr>
            <w:r w:rsidRPr="000B398B">
              <w:rPr>
                <w:b/>
                <w:sz w:val="24"/>
                <w:szCs w:val="24"/>
              </w:rPr>
              <w:t>(</w:t>
            </w:r>
            <w:r w:rsidRPr="000B398B">
              <w:rPr>
                <w:b/>
                <w:i/>
                <w:sz w:val="24"/>
                <w:szCs w:val="24"/>
              </w:rPr>
              <w:t>продуктивного использования новых образовательных технологий - для высшей категории),</w:t>
            </w:r>
            <w:r w:rsidRPr="000B398B">
              <w:rPr>
                <w:b/>
                <w:sz w:val="24"/>
                <w:szCs w:val="24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0B398B">
              <w:rPr>
                <w:b/>
                <w:i/>
                <w:sz w:val="24"/>
                <w:szCs w:val="24"/>
              </w:rPr>
              <w:t>, (в том числе экспериментальной и инновационной - для высшей категории)</w:t>
            </w:r>
          </w:p>
        </w:tc>
      </w:tr>
      <w:tr w:rsidR="00574EC4" w:rsidRPr="00FC6BD9" w:rsidTr="000D307C">
        <w:trPr>
          <w:gridAfter w:val="1"/>
          <w:wAfter w:w="14" w:type="dxa"/>
          <w:trHeight w:val="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9.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Психологическое обеспечение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безопасности образовательной среды образовательной организации.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План мероприятий по психологической поддержке детей, родителей, законных представителей, педагогов по повышению психолого-педагогической компетентности с отметкой администрации образовательной организации о выполнении,  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заверенный руководителем.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Не осуществляет.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Проводит единичные мероприятия по повышению психолого-педагогической компетентности родителей (законных представителей), педагогов, преподавателей и администрации образовательной организации.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Проводимые  мероприятия по повышению психолого-педагогической компетентности родителей (законных представител</w:t>
            </w:r>
            <w:r w:rsidR="000D307C" w:rsidRPr="000B398B">
              <w:rPr>
                <w:sz w:val="24"/>
                <w:szCs w:val="24"/>
              </w:rPr>
              <w:t>ей) педагогов, преподавате</w:t>
            </w:r>
            <w:r w:rsidRPr="000B398B">
              <w:rPr>
                <w:sz w:val="24"/>
                <w:szCs w:val="24"/>
              </w:rPr>
              <w:t>лей и администрации образователь-ной организации имеют системный характер.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Комплексная программа по повышению психо</w:t>
            </w:r>
            <w:r w:rsidR="000D307C" w:rsidRPr="000B398B">
              <w:rPr>
                <w:sz w:val="24"/>
                <w:szCs w:val="24"/>
              </w:rPr>
              <w:t>лого-педагогической компетентно</w:t>
            </w:r>
            <w:r w:rsidRPr="000B398B">
              <w:rPr>
                <w:sz w:val="24"/>
                <w:szCs w:val="24"/>
              </w:rPr>
              <w:t>сти родителей (законных представителей), педагогов, преподавателей и администрации образователь-ной организации.</w:t>
            </w:r>
          </w:p>
        </w:tc>
      </w:tr>
      <w:tr w:rsidR="00574EC4" w:rsidRPr="000B398B" w:rsidTr="000D307C">
        <w:trPr>
          <w:gridAfter w:val="1"/>
          <w:wAfter w:w="14" w:type="dxa"/>
          <w:trHeight w:val="40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10.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работе инновационной или стажировочной площадки.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Не участвует</w:t>
            </w:r>
          </w:p>
        </w:tc>
        <w:tc>
          <w:tcPr>
            <w:tcW w:w="16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Уровень ОО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Участие на муниципальном уровне</w:t>
            </w:r>
          </w:p>
          <w:p w:rsidR="00574EC4" w:rsidRPr="000B398B" w:rsidRDefault="00574EC4" w:rsidP="00574E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Участие на региональном уровне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jc w:val="both"/>
              <w:rPr>
                <w:color w:val="000000" w:themeColor="text1"/>
              </w:rPr>
            </w:pPr>
            <w:r w:rsidRPr="000B398B">
              <w:rPr>
                <w:color w:val="000000" w:themeColor="text1"/>
              </w:rPr>
              <w:t>Участие на всероссийском уровне</w:t>
            </w:r>
          </w:p>
        </w:tc>
      </w:tr>
      <w:tr w:rsidR="00574EC4" w:rsidRPr="00FC6BD9" w:rsidTr="000D307C">
        <w:trPr>
          <w:gridAfter w:val="1"/>
          <w:wAfter w:w="14" w:type="dxa"/>
          <w:trHeight w:val="407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5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574EC4" w:rsidRPr="000B398B" w:rsidTr="000D307C">
        <w:trPr>
          <w:gridAfter w:val="1"/>
          <w:wAfter w:w="14" w:type="dxa"/>
          <w:trHeight w:val="40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11.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8727EE" w:rsidRDefault="00574EC4" w:rsidP="008727EE">
            <w:pPr>
              <w:pStyle w:val="af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EE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Не участвует</w:t>
            </w:r>
          </w:p>
        </w:tc>
        <w:tc>
          <w:tcPr>
            <w:tcW w:w="16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574EC4" w:rsidRPr="00FC6BD9" w:rsidTr="000D307C">
        <w:trPr>
          <w:gridAfter w:val="1"/>
          <w:wAfter w:w="14" w:type="dxa"/>
          <w:trHeight w:val="407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8727EE" w:rsidRDefault="00574EC4" w:rsidP="008727EE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5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jc w:val="both"/>
              <w:rPr>
                <w:color w:val="000000" w:themeColor="text1"/>
                <w:lang w:val="ru-RU"/>
              </w:rPr>
            </w:pPr>
            <w:r w:rsidRPr="000B398B">
              <w:rPr>
                <w:color w:val="000000" w:themeColor="text1"/>
                <w:lang w:val="ru-RU"/>
              </w:rPr>
              <w:t xml:space="preserve">При участии по нескольким позициям +1 балл 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color w:val="000000" w:themeColor="text1"/>
              </w:rPr>
              <w:t>дополнительно (но не более 3 баллов).</w:t>
            </w:r>
          </w:p>
        </w:tc>
      </w:tr>
      <w:tr w:rsidR="00574EC4" w:rsidRPr="000B398B" w:rsidTr="000D307C">
        <w:trPr>
          <w:gridAfter w:val="1"/>
          <w:wAfter w:w="14" w:type="dxa"/>
          <w:trHeight w:val="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12.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8727EE" w:rsidRDefault="00574EC4" w:rsidP="008727EE">
            <w:pPr>
              <w:pStyle w:val="af8"/>
              <w:rPr>
                <w:sz w:val="24"/>
                <w:szCs w:val="24"/>
              </w:rPr>
            </w:pPr>
            <w:r w:rsidRPr="008727EE">
              <w:rPr>
                <w:sz w:val="24"/>
                <w:szCs w:val="24"/>
              </w:rPr>
              <w:t>Профессиональная активность педагога-психолога. Работа в ПМПК и ППк, аттестационных комиссиях.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Аналитическая справка за аттестационный период, заверенная руководителем. Приказы, справки.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jc w:val="both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Отсутствует.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jc w:val="both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Участие на уровне ОУ.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jc w:val="both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Участие на муниципальном уровне.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jc w:val="both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Участие на региональном уровне.</w:t>
            </w:r>
          </w:p>
        </w:tc>
      </w:tr>
      <w:tr w:rsidR="00574EC4" w:rsidRPr="00FC6BD9" w:rsidTr="000D307C">
        <w:trPr>
          <w:gridAfter w:val="1"/>
          <w:wAfter w:w="14" w:type="dxa"/>
          <w:trHeight w:val="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13.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8727EE" w:rsidRDefault="00574EC4" w:rsidP="008727EE">
            <w:pPr>
              <w:pStyle w:val="af8"/>
              <w:rPr>
                <w:sz w:val="24"/>
                <w:szCs w:val="24"/>
              </w:rPr>
            </w:pPr>
            <w:r w:rsidRPr="008727EE">
              <w:rPr>
                <w:sz w:val="24"/>
                <w:szCs w:val="24"/>
              </w:rPr>
              <w:t>Профессиональная активность педагога-психолога. Руководство профессиональным объединением, сопровождение педагогической практики студентов.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Аналитическая справка за аттестационный период, заверенная руководителем. Приказы, выписки из приказов.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830846" w:rsidRDefault="00574EC4" w:rsidP="00574EC4">
            <w:pPr>
              <w:pStyle w:val="af8"/>
              <w:jc w:val="both"/>
              <w:rPr>
                <w:b/>
                <w:sz w:val="24"/>
                <w:szCs w:val="24"/>
              </w:rPr>
            </w:pPr>
            <w:r w:rsidRPr="00830846">
              <w:rPr>
                <w:rStyle w:val="ab"/>
                <w:b w:val="0"/>
              </w:rPr>
              <w:t>Не участвует.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jc w:val="both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Руководство творческой группой ОУ, сопровождение педагогической практики студентов.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jc w:val="both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Руководство «Школой молодого педагога-психолога», творческой группой муниципального уровня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jc w:val="both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Руководство МО, работа в составе ПМПК Белгородской области.</w:t>
            </w:r>
          </w:p>
        </w:tc>
      </w:tr>
      <w:tr w:rsidR="00574EC4" w:rsidRPr="00FC6BD9" w:rsidTr="000D307C">
        <w:trPr>
          <w:gridAfter w:val="1"/>
          <w:wAfter w:w="14" w:type="dxa"/>
          <w:trHeight w:val="40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14.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Профессиональная активность педагога-психолога. Участие в работе жюри конкурсов, олимпиад, предметных комиссий, экспертных групп по актуальным направлениям профессиональной деятельности педагога-психолога.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Аналитическая справка за аттестационный период, заверенная руководителем учреждения. Приказы, выписки.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jc w:val="both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Не участвует.</w:t>
            </w:r>
          </w:p>
          <w:p w:rsidR="00574EC4" w:rsidRPr="000B398B" w:rsidRDefault="00574EC4" w:rsidP="00574EC4">
            <w:pPr>
              <w:pStyle w:val="af8"/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jc w:val="both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Однократное участие на уровне ОУ.</w:t>
            </w:r>
          </w:p>
          <w:p w:rsidR="00574EC4" w:rsidRPr="000B398B" w:rsidRDefault="00574EC4" w:rsidP="00574EC4">
            <w:pPr>
              <w:pStyle w:val="af8"/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jc w:val="both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Неоднократное участие на уровне ОУ.</w:t>
            </w:r>
          </w:p>
          <w:p w:rsidR="00574EC4" w:rsidRPr="000B398B" w:rsidRDefault="00574EC4" w:rsidP="00574EC4">
            <w:pPr>
              <w:pStyle w:val="af8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jc w:val="both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Участие на  муниципальном  уровне.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0D307C" w:rsidP="00574EC4">
            <w:pPr>
              <w:pStyle w:val="af8"/>
              <w:jc w:val="both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Участие на региональном </w:t>
            </w:r>
            <w:r w:rsidR="00574EC4" w:rsidRPr="000B398B">
              <w:rPr>
                <w:sz w:val="24"/>
                <w:szCs w:val="24"/>
              </w:rPr>
              <w:t>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574EC4" w:rsidRPr="00FC6BD9" w:rsidTr="000D307C">
        <w:trPr>
          <w:gridAfter w:val="1"/>
          <w:wAfter w:w="14" w:type="dxa"/>
          <w:trHeight w:val="407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5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Неоднократное участие  на муниципальном,  региональном уровне +1 балл за каждое (но не </w:t>
            </w:r>
            <w:r w:rsidRPr="00830846">
              <w:rPr>
                <w:sz w:val="24"/>
                <w:szCs w:val="24"/>
              </w:rPr>
              <w:t>более 5 баллов).</w:t>
            </w:r>
          </w:p>
        </w:tc>
      </w:tr>
      <w:tr w:rsidR="00574EC4" w:rsidRPr="00FC6BD9" w:rsidTr="000D307C">
        <w:trPr>
          <w:gridAfter w:val="1"/>
          <w:wAfter w:w="14" w:type="dxa"/>
          <w:trHeight w:val="407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15.</w:t>
            </w:r>
          </w:p>
        </w:tc>
        <w:tc>
          <w:tcPr>
            <w:tcW w:w="3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Результаты участия обучающихся (воспитанников) в конкурсах, олимпиадах  по направлениям профессиональной  деятельности педагога-психолога.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Аналитическая справка за аттестационный период, заверенная руководителем учреждения. Приказы, грамоты, сертификаты.</w:t>
            </w:r>
          </w:p>
        </w:tc>
        <w:tc>
          <w:tcPr>
            <w:tcW w:w="316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Участие на уровне ОУ.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Участие на  муниципальном  уровне.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0D307C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Участие на региональном </w:t>
            </w:r>
            <w:r w:rsidR="00574EC4" w:rsidRPr="000B398B">
              <w:rPr>
                <w:sz w:val="24"/>
                <w:szCs w:val="24"/>
              </w:rPr>
              <w:t xml:space="preserve">или всероссийском уровне. </w:t>
            </w:r>
          </w:p>
        </w:tc>
      </w:tr>
      <w:tr w:rsidR="00574EC4" w:rsidRPr="00FC6BD9" w:rsidTr="000D307C">
        <w:trPr>
          <w:gridAfter w:val="1"/>
          <w:wAfter w:w="14" w:type="dxa"/>
          <w:trHeight w:val="407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574EC4" w:rsidRPr="00FC6BD9" w:rsidTr="008727EE">
        <w:trPr>
          <w:gridAfter w:val="1"/>
          <w:wAfter w:w="14" w:type="dxa"/>
          <w:trHeight w:val="6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16.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Совершенствование профессиональной деятельности с применением новых </w:t>
            </w:r>
            <w:r w:rsidR="000D307C" w:rsidRPr="000B398B">
              <w:rPr>
                <w:sz w:val="24"/>
                <w:szCs w:val="24"/>
              </w:rPr>
              <w:t xml:space="preserve">образовательных </w:t>
            </w:r>
            <w:r w:rsidRPr="000B398B">
              <w:rPr>
                <w:sz w:val="24"/>
                <w:szCs w:val="24"/>
              </w:rPr>
              <w:t xml:space="preserve">технологий, 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достижения  в области совершенствования методов обучения и воспитания.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Отсутствует.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Применение технологий носит единичный, бессистемный характер применения.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Технологии включены в работу специалиста.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8727EE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Технологии включены в работу специалиста системно по всем направлениям деятельности (работа с</w:t>
            </w:r>
            <w:r w:rsidR="000D307C" w:rsidRPr="000B398B">
              <w:rPr>
                <w:sz w:val="24"/>
                <w:szCs w:val="24"/>
              </w:rPr>
              <w:t xml:space="preserve"> детьми, родителями, педагогиче</w:t>
            </w:r>
            <w:r w:rsidRPr="000B398B">
              <w:rPr>
                <w:sz w:val="24"/>
                <w:szCs w:val="24"/>
              </w:rPr>
              <w:t>-кими работниками).</w:t>
            </w:r>
          </w:p>
        </w:tc>
      </w:tr>
      <w:tr w:rsidR="00574EC4" w:rsidRPr="00FC6BD9" w:rsidTr="008727EE">
        <w:trPr>
          <w:gridAfter w:val="1"/>
          <w:wAfter w:w="14" w:type="dxa"/>
          <w:trHeight w:val="6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17.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Наличие обобщенного актуального педагогического опыта.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Свидетельство, сертификат, приказ. 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Выписка из протокола на уровне ОО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Опыт не обобщён.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Целостный опыт обобщен на уровне ОО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Целостный опыт обобщен на муниципальном уровне.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574EC4" w:rsidRPr="00FC6BD9" w:rsidTr="008727EE">
        <w:trPr>
          <w:gridAfter w:val="1"/>
          <w:wAfter w:w="14" w:type="dxa"/>
          <w:trHeight w:val="18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18.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Наличие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31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Отсутствуют.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Печатная публикация на муниципальном уровне.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Печатная публикация на региональном уровне.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Печатная публикация на всероссийском уровне. </w:t>
            </w:r>
          </w:p>
        </w:tc>
      </w:tr>
      <w:tr w:rsidR="00574EC4" w:rsidRPr="000B398B" w:rsidTr="000D307C">
        <w:trPr>
          <w:gridAfter w:val="1"/>
          <w:wAfter w:w="14" w:type="dxa"/>
          <w:trHeight w:val="60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При наличии двух и более печатных публикаций + 1 балл за каждую (</w:t>
            </w:r>
            <w:r w:rsidRPr="00830846">
              <w:rPr>
                <w:sz w:val="24"/>
                <w:szCs w:val="24"/>
              </w:rPr>
              <w:t>но не более 3 баллов)</w:t>
            </w:r>
          </w:p>
        </w:tc>
      </w:tr>
      <w:tr w:rsidR="00574EC4" w:rsidRPr="000B398B" w:rsidTr="000D307C">
        <w:trPr>
          <w:gridAfter w:val="1"/>
          <w:wAfter w:w="14" w:type="dxa"/>
          <w:trHeight w:val="60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19.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Отсутствуют.</w:t>
            </w:r>
          </w:p>
        </w:tc>
        <w:tc>
          <w:tcPr>
            <w:tcW w:w="1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Выступление на уровне ОО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Выступление на муниципальном, межучрежденческом уровне.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Выступление на региональном, межрегиональ-ном уровне 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Выступление на всероссийском уровне.</w:t>
            </w:r>
          </w:p>
        </w:tc>
      </w:tr>
      <w:tr w:rsidR="00574EC4" w:rsidRPr="00FC6BD9" w:rsidTr="000D307C">
        <w:trPr>
          <w:gridAfter w:val="1"/>
          <w:wAfter w:w="14" w:type="dxa"/>
          <w:trHeight w:val="60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5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lang w:val="ru-RU" w:eastAsia="en-US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830846">
              <w:rPr>
                <w:lang w:val="ru-RU"/>
              </w:rPr>
              <w:t>(не более 3 баллов)</w:t>
            </w:r>
          </w:p>
        </w:tc>
      </w:tr>
      <w:tr w:rsidR="00574EC4" w:rsidRPr="00FC6BD9" w:rsidTr="000D307C">
        <w:trPr>
          <w:gridAfter w:val="1"/>
          <w:wAfter w:w="14" w:type="dxa"/>
          <w:trHeight w:val="1492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20.</w:t>
            </w: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Разработка комплекса учебно-методических материалов (рабочая программа, методическая разработка, дидактический материал и т.д.).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Свидетельство, сертификат, приказ. 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Выписка из протокола.</w:t>
            </w:r>
          </w:p>
        </w:tc>
        <w:tc>
          <w:tcPr>
            <w:tcW w:w="31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jc w:val="both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Не участвует.</w:t>
            </w:r>
          </w:p>
          <w:p w:rsidR="00574EC4" w:rsidRPr="000B398B" w:rsidRDefault="00574EC4" w:rsidP="00574EC4">
            <w:pPr>
              <w:pStyle w:val="af8"/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jc w:val="both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Разработка на уровне ОУ.</w:t>
            </w:r>
          </w:p>
          <w:p w:rsidR="00574EC4" w:rsidRPr="000B398B" w:rsidRDefault="00574EC4" w:rsidP="00574EC4">
            <w:pPr>
              <w:pStyle w:val="af8"/>
              <w:jc w:val="both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jc w:val="both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Разработка на  муниципальном  уровне.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0D307C" w:rsidP="00574EC4">
            <w:pPr>
              <w:pStyle w:val="af8"/>
              <w:jc w:val="both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Разработка на региональном</w:t>
            </w:r>
            <w:r w:rsidR="00574EC4" w:rsidRPr="000B398B">
              <w:rPr>
                <w:sz w:val="24"/>
                <w:szCs w:val="24"/>
              </w:rPr>
              <w:t xml:space="preserve"> или всероссийском уровне. </w:t>
            </w:r>
          </w:p>
        </w:tc>
      </w:tr>
      <w:tr w:rsidR="00574EC4" w:rsidRPr="00FC6BD9" w:rsidTr="000D307C">
        <w:trPr>
          <w:gridAfter w:val="1"/>
          <w:wAfter w:w="14" w:type="dxa"/>
          <w:trHeight w:val="60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21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Не участвует.</w:t>
            </w:r>
          </w:p>
        </w:tc>
        <w:tc>
          <w:tcPr>
            <w:tcW w:w="1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межучрежденческом, муниципальном уровне</w:t>
            </w:r>
          </w:p>
          <w:p w:rsidR="00574EC4" w:rsidRPr="000B398B" w:rsidRDefault="00574EC4" w:rsidP="00574EC4">
            <w:pPr>
              <w:rPr>
                <w:lang w:val="ru-RU"/>
              </w:rPr>
            </w:pPr>
          </w:p>
          <w:p w:rsidR="00574EC4" w:rsidRPr="000B398B" w:rsidRDefault="00574EC4" w:rsidP="00574EC4">
            <w:pPr>
              <w:ind w:firstLine="708"/>
              <w:rPr>
                <w:lang w:val="ru-RU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574EC4" w:rsidRPr="00FC6BD9" w:rsidTr="000D307C">
        <w:trPr>
          <w:gridAfter w:val="1"/>
          <w:wAfter w:w="14" w:type="dxa"/>
          <w:trHeight w:val="60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5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При неоднократном участии +1 балл дополнительно (но не более 3 баллов).</w:t>
            </w:r>
          </w:p>
        </w:tc>
      </w:tr>
      <w:tr w:rsidR="00574EC4" w:rsidRPr="00FC6BD9" w:rsidTr="000D307C">
        <w:trPr>
          <w:gridAfter w:val="1"/>
          <w:wAfter w:w="14" w:type="dxa"/>
          <w:trHeight w:val="6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22.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Реализация педагогом - психологом программ: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-элективных, 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профориентационных курсов;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-кружков психологической направленности и т.д.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-  внеурочной деятельности.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Не проводит.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Реализует программы по 1 позиции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Реализует программы по 2 и более позициям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bCs/>
                <w:iCs/>
                <w:sz w:val="24"/>
                <w:szCs w:val="24"/>
              </w:rPr>
            </w:pPr>
            <w:r w:rsidRPr="000B398B">
              <w:rPr>
                <w:bCs/>
                <w:iCs/>
                <w:sz w:val="24"/>
                <w:szCs w:val="24"/>
              </w:rPr>
              <w:t>Научное общество (студия, кружок, секция), руководимое педагогом-психологом получили общественное признание.</w:t>
            </w:r>
          </w:p>
        </w:tc>
      </w:tr>
      <w:tr w:rsidR="00574EC4" w:rsidRPr="000B398B" w:rsidTr="000D307C">
        <w:trPr>
          <w:gridAfter w:val="1"/>
          <w:wAfter w:w="14" w:type="dxa"/>
          <w:trHeight w:val="146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23.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Проведение открытых занятий, мастер - классов.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Список занятий, заверенный руководителем, по форме: год, тема уровень и тема мероприятия, программы мероприятий, справки организаторов мероприятий.</w:t>
            </w:r>
          </w:p>
        </w:tc>
        <w:tc>
          <w:tcPr>
            <w:tcW w:w="31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Не проводились.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Проведение на уровне ОУ.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Проведение на  муниципальном уровне.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Проведение на региональном уровне.  </w:t>
            </w:r>
          </w:p>
        </w:tc>
      </w:tr>
      <w:tr w:rsidR="00574EC4" w:rsidRPr="00FC6BD9" w:rsidTr="000D307C">
        <w:trPr>
          <w:gridAfter w:val="1"/>
          <w:wAfter w:w="14" w:type="dxa"/>
          <w:trHeight w:val="60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bCs/>
                <w:iCs/>
                <w:sz w:val="24"/>
                <w:szCs w:val="24"/>
              </w:rPr>
            </w:pPr>
            <w:r w:rsidRPr="000B398B">
              <w:rPr>
                <w:bCs/>
                <w:iCs/>
                <w:sz w:val="24"/>
                <w:szCs w:val="24"/>
              </w:rPr>
              <w:t>При наличии 2х и более  мероприятий  на муниципальном,  региональном уровне +1 балл за каждое (но не более 3 баллов).</w:t>
            </w:r>
          </w:p>
        </w:tc>
      </w:tr>
      <w:tr w:rsidR="00574EC4" w:rsidRPr="00FC6BD9" w:rsidTr="000D307C">
        <w:tc>
          <w:tcPr>
            <w:tcW w:w="149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jc w:val="center"/>
              <w:rPr>
                <w:b/>
                <w:sz w:val="24"/>
                <w:szCs w:val="24"/>
              </w:rPr>
            </w:pPr>
            <w:r w:rsidRPr="000B398B">
              <w:rPr>
                <w:b/>
                <w:sz w:val="24"/>
                <w:szCs w:val="24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sz w:val="24"/>
                <w:szCs w:val="24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0B398B">
              <w:rPr>
                <w:b/>
                <w:i/>
                <w:sz w:val="24"/>
                <w:szCs w:val="24"/>
                <w:u w:val="single"/>
              </w:rPr>
              <w:t>)</w:t>
            </w:r>
          </w:p>
        </w:tc>
      </w:tr>
      <w:tr w:rsidR="00574EC4" w:rsidRPr="00FC6BD9" w:rsidTr="000D307C">
        <w:trPr>
          <w:gridAfter w:val="1"/>
          <w:wAfter w:w="1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24.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5"/>
              <w:jc w:val="left"/>
              <w:rPr>
                <w:b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работе методического </w:t>
            </w:r>
            <w:r w:rsidRPr="00830846">
              <w:rPr>
                <w:sz w:val="24"/>
                <w:szCs w:val="24"/>
                <w:lang w:val="ru-RU"/>
              </w:rPr>
              <w:t>объединения в межаттестационный период.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r w:rsidRPr="000B398B">
              <w:t>Не участвует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ОО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</w:p>
        </w:tc>
      </w:tr>
      <w:tr w:rsidR="00574EC4" w:rsidRPr="00FC6BD9" w:rsidTr="000D307C">
        <w:trPr>
          <w:gridAfter w:val="1"/>
          <w:wAfter w:w="1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25.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Разработка электронных образовательных ресурсов и дистанционных курсов для учащихся на сайте ОГАОУ ДПО «БелИРО» в разделах «Портфедль уроков, «Виртуальный методический кабинет», в облачной интернет-платформе «Московская электронная школа»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Сертификаты </w:t>
            </w:r>
          </w:p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информационных порталов.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Отсутствуют.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Разработан и размещён 1 ЭОР или  дистанционный курс.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Разработаны и размещёны 2 ЭОР или дистанционных курса.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Разработаны и размещёны 3 ЭОР или дистанционных курсов.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Разработаны и размещёны 4 и более ЭОР или дистанцион-ных курсов.</w:t>
            </w:r>
          </w:p>
        </w:tc>
      </w:tr>
      <w:tr w:rsidR="00574EC4" w:rsidRPr="00FC6BD9" w:rsidTr="000D307C">
        <w:trPr>
          <w:gridAfter w:val="1"/>
          <w:wAfter w:w="14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26.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«БелИРО».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Грамоты, благодарности, приказы.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Не участвует.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Победители, призёры и лауреаты в заочных конкурсах различного уровня; участие в очных конкурсах муниципального и регионального уровня.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Победители, призёры, лауреаты в муниципальных очных мероприятиях.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Победители, призёры, лауреаты в  очных региональных мероприятиях.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0D307C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Победи</w:t>
            </w:r>
            <w:r w:rsidR="000D307C" w:rsidRPr="000B398B">
              <w:rPr>
                <w:sz w:val="24"/>
                <w:szCs w:val="24"/>
              </w:rPr>
              <w:t xml:space="preserve">тели, призёры, </w:t>
            </w:r>
            <w:r w:rsidRPr="000B398B">
              <w:rPr>
                <w:sz w:val="24"/>
                <w:szCs w:val="24"/>
              </w:rPr>
              <w:t xml:space="preserve">лауреаты на всероссийском уровне (очный этап), в том числе в конкурсном отборе лучших учителей. </w:t>
            </w:r>
          </w:p>
        </w:tc>
      </w:tr>
      <w:tr w:rsidR="00574EC4" w:rsidRPr="00FC6BD9" w:rsidTr="000D307C">
        <w:trPr>
          <w:gridAfter w:val="1"/>
          <w:wAfter w:w="14" w:type="dxa"/>
          <w:trHeight w:val="18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27.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 xml:space="preserve">Грамоты, благодарности, приказы, удостоверения.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Отсутствуют.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Поощрения уровня учреждения в межаттестационный период.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Поощрения муниципального уровня в межаттестационный период.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Поощрения всероссийского  или регионального уровня в межаттестационный период.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C4" w:rsidRPr="000B398B" w:rsidRDefault="00574EC4" w:rsidP="00574EC4">
            <w:pPr>
              <w:pStyle w:val="af8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</w:rPr>
              <w:t>Награды всероссийского уровня, отраслевые награды (независимо от срока).</w:t>
            </w:r>
          </w:p>
        </w:tc>
      </w:tr>
    </w:tbl>
    <w:p w:rsidR="00574EC4" w:rsidRPr="000B398B" w:rsidRDefault="00574EC4" w:rsidP="00574EC4">
      <w:pPr>
        <w:jc w:val="center"/>
        <w:rPr>
          <w:b/>
          <w:lang w:val="ru-RU"/>
        </w:rPr>
      </w:pPr>
    </w:p>
    <w:p w:rsidR="00574EC4" w:rsidRPr="000B398B" w:rsidRDefault="00574EC4" w:rsidP="00574EC4">
      <w:pPr>
        <w:jc w:val="center"/>
        <w:rPr>
          <w:b/>
          <w:lang w:val="ru-RU"/>
        </w:rPr>
      </w:pPr>
    </w:p>
    <w:p w:rsidR="00574EC4" w:rsidRPr="000B398B" w:rsidRDefault="00574EC4" w:rsidP="00574EC4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</w:t>
      </w:r>
      <w:r w:rsidR="000D307C" w:rsidRPr="000B398B">
        <w:rPr>
          <w:b/>
          <w:lang w:val="ru-RU"/>
        </w:rPr>
        <w:t>для педагогов - психологов общеобразовательных организаций</w:t>
      </w:r>
      <w:r w:rsidRPr="000B398B">
        <w:rPr>
          <w:b/>
          <w:lang w:val="ru-RU"/>
        </w:rPr>
        <w:t>:</w:t>
      </w:r>
    </w:p>
    <w:p w:rsidR="00574EC4" w:rsidRPr="000B398B" w:rsidRDefault="00574EC4" w:rsidP="00574EC4">
      <w:pPr>
        <w:jc w:val="center"/>
        <w:rPr>
          <w:lang w:val="ru-RU"/>
        </w:rPr>
      </w:pPr>
      <w:r w:rsidRPr="000B398B">
        <w:rPr>
          <w:lang w:val="ru-RU"/>
        </w:rPr>
        <w:t>- 65 баллов и более - уровень высшей квалификационной категории;</w:t>
      </w:r>
    </w:p>
    <w:p w:rsidR="00574EC4" w:rsidRPr="000B398B" w:rsidRDefault="00574EC4" w:rsidP="00574EC4">
      <w:pPr>
        <w:jc w:val="center"/>
        <w:rPr>
          <w:lang w:val="ru-RU"/>
        </w:rPr>
      </w:pPr>
      <w:r w:rsidRPr="000B398B">
        <w:rPr>
          <w:lang w:val="ru-RU"/>
        </w:rPr>
        <w:t>- от  50  до 64 баллов - уровень первой квалификационной категории;</w:t>
      </w:r>
    </w:p>
    <w:p w:rsidR="00574EC4" w:rsidRPr="000B398B" w:rsidRDefault="00574EC4" w:rsidP="00574EC4">
      <w:pPr>
        <w:jc w:val="center"/>
        <w:rPr>
          <w:lang w:val="ru-RU"/>
        </w:rPr>
      </w:pPr>
      <w:r w:rsidRPr="000B398B">
        <w:rPr>
          <w:b/>
          <w:lang w:val="ru-RU"/>
        </w:rPr>
        <w:t xml:space="preserve">- </w:t>
      </w:r>
      <w:r w:rsidRPr="000B398B">
        <w:rPr>
          <w:lang w:val="ru-RU"/>
        </w:rPr>
        <w:t>ниже 50  баллов - уровень, недостаточный для аттестации на квалификационную категорию.</w:t>
      </w:r>
    </w:p>
    <w:p w:rsidR="00574EC4" w:rsidRPr="000B398B" w:rsidRDefault="00574EC4" w:rsidP="00574EC4">
      <w:pPr>
        <w:jc w:val="center"/>
        <w:rPr>
          <w:lang w:val="ru-RU"/>
        </w:rPr>
      </w:pPr>
    </w:p>
    <w:p w:rsidR="00574EC4" w:rsidRPr="000B398B" w:rsidRDefault="00574EC4" w:rsidP="00574EC4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 для педагогов - психологов ДОУ</w:t>
      </w:r>
    </w:p>
    <w:p w:rsidR="00574EC4" w:rsidRPr="000B398B" w:rsidRDefault="00574EC4" w:rsidP="00574EC4">
      <w:pPr>
        <w:jc w:val="center"/>
        <w:rPr>
          <w:lang w:val="ru-RU"/>
        </w:rPr>
      </w:pPr>
      <w:r w:rsidRPr="000B398B">
        <w:rPr>
          <w:lang w:val="ru-RU"/>
        </w:rPr>
        <w:t>- 70 баллов и более - уровень высшей квалификационной категории;</w:t>
      </w:r>
    </w:p>
    <w:p w:rsidR="00574EC4" w:rsidRPr="000B398B" w:rsidRDefault="00574EC4" w:rsidP="00574EC4">
      <w:pPr>
        <w:jc w:val="center"/>
        <w:rPr>
          <w:lang w:val="ru-RU"/>
        </w:rPr>
      </w:pPr>
      <w:r w:rsidRPr="000B398B">
        <w:rPr>
          <w:lang w:val="ru-RU"/>
        </w:rPr>
        <w:t>- от  55  до 69 баллов - уровень первой квалификационной категории;</w:t>
      </w:r>
    </w:p>
    <w:p w:rsidR="00574EC4" w:rsidRPr="000B398B" w:rsidRDefault="00574EC4" w:rsidP="00574EC4">
      <w:pPr>
        <w:jc w:val="center"/>
        <w:rPr>
          <w:lang w:val="ru-RU"/>
        </w:rPr>
      </w:pPr>
      <w:r w:rsidRPr="000B398B">
        <w:rPr>
          <w:b/>
          <w:lang w:val="ru-RU"/>
        </w:rPr>
        <w:t xml:space="preserve">- </w:t>
      </w:r>
      <w:r w:rsidRPr="000B398B">
        <w:rPr>
          <w:lang w:val="ru-RU"/>
        </w:rPr>
        <w:t>ниже 55  баллов - уровень, недостаточный для аттестации на квалификационную категорию.</w:t>
      </w:r>
    </w:p>
    <w:p w:rsidR="00574EC4" w:rsidRPr="000B398B" w:rsidRDefault="00574EC4" w:rsidP="00574EC4">
      <w:pPr>
        <w:jc w:val="center"/>
        <w:rPr>
          <w:lang w:val="ru-RU"/>
        </w:rPr>
      </w:pPr>
    </w:p>
    <w:p w:rsidR="00574EC4" w:rsidRPr="000B398B" w:rsidRDefault="00574EC4" w:rsidP="00574EC4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 педагог-психолог, психолог учреждений дополнительного образования</w:t>
      </w:r>
      <w:r w:rsidR="000D307C" w:rsidRPr="000B398B">
        <w:rPr>
          <w:b/>
          <w:lang w:val="ru-RU"/>
        </w:rPr>
        <w:t>:</w:t>
      </w:r>
    </w:p>
    <w:p w:rsidR="00574EC4" w:rsidRPr="000B398B" w:rsidRDefault="00574EC4" w:rsidP="00574EC4">
      <w:pPr>
        <w:jc w:val="center"/>
        <w:rPr>
          <w:lang w:val="ru-RU"/>
        </w:rPr>
      </w:pPr>
      <w:r w:rsidRPr="000B398B">
        <w:rPr>
          <w:lang w:val="ru-RU"/>
        </w:rPr>
        <w:t>- 65 баллов и более - уровень высшей квалификационной категории;</w:t>
      </w:r>
    </w:p>
    <w:p w:rsidR="00574EC4" w:rsidRPr="000B398B" w:rsidRDefault="00574EC4" w:rsidP="00574EC4">
      <w:pPr>
        <w:jc w:val="center"/>
        <w:rPr>
          <w:lang w:val="ru-RU"/>
        </w:rPr>
      </w:pPr>
      <w:r w:rsidRPr="000B398B">
        <w:rPr>
          <w:lang w:val="ru-RU"/>
        </w:rPr>
        <w:t>- от  50  до 64 баллов - уровень первой квалификационной категории;</w:t>
      </w:r>
    </w:p>
    <w:p w:rsidR="00574EC4" w:rsidRPr="000B398B" w:rsidRDefault="00574EC4" w:rsidP="00574EC4">
      <w:pPr>
        <w:jc w:val="center"/>
        <w:rPr>
          <w:lang w:val="ru-RU"/>
        </w:rPr>
      </w:pPr>
      <w:r w:rsidRPr="000B398B">
        <w:rPr>
          <w:b/>
          <w:lang w:val="ru-RU"/>
        </w:rPr>
        <w:t xml:space="preserve">- </w:t>
      </w:r>
      <w:r w:rsidRPr="000B398B">
        <w:rPr>
          <w:lang w:val="ru-RU"/>
        </w:rPr>
        <w:t>ниже 50  баллов - уровень, недостаточный для аттестации на квалификационную категорию.</w:t>
      </w:r>
    </w:p>
    <w:p w:rsidR="00574EC4" w:rsidRPr="000B398B" w:rsidRDefault="00574EC4" w:rsidP="00574EC4">
      <w:pPr>
        <w:jc w:val="center"/>
        <w:rPr>
          <w:lang w:val="ru-RU"/>
        </w:rPr>
      </w:pPr>
    </w:p>
    <w:p w:rsidR="00574EC4" w:rsidRPr="000B398B" w:rsidRDefault="00574EC4" w:rsidP="00574EC4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 педагог-психолог, психолог организаций, подведомственных департаменту здравоохранения</w:t>
      </w:r>
    </w:p>
    <w:p w:rsidR="00574EC4" w:rsidRPr="000B398B" w:rsidRDefault="00574EC4" w:rsidP="00574EC4">
      <w:pPr>
        <w:jc w:val="center"/>
        <w:rPr>
          <w:lang w:val="ru-RU"/>
        </w:rPr>
      </w:pPr>
      <w:r w:rsidRPr="000B398B">
        <w:rPr>
          <w:lang w:val="ru-RU"/>
        </w:rPr>
        <w:t>- 55 баллов и более - уровень высшей квалификационной категории;</w:t>
      </w:r>
    </w:p>
    <w:p w:rsidR="00574EC4" w:rsidRPr="000B398B" w:rsidRDefault="00574EC4" w:rsidP="00574EC4">
      <w:pPr>
        <w:jc w:val="center"/>
        <w:rPr>
          <w:lang w:val="ru-RU"/>
        </w:rPr>
      </w:pPr>
      <w:r w:rsidRPr="000B398B">
        <w:rPr>
          <w:lang w:val="ru-RU"/>
        </w:rPr>
        <w:t>- от 45  до 54 баллов - уровень первой квалификационной категории;</w:t>
      </w:r>
    </w:p>
    <w:p w:rsidR="004B7D34" w:rsidRPr="000B398B" w:rsidRDefault="00574EC4" w:rsidP="00574EC4">
      <w:pPr>
        <w:jc w:val="center"/>
        <w:rPr>
          <w:lang w:val="ru-RU"/>
        </w:rPr>
      </w:pPr>
      <w:r w:rsidRPr="000B398B">
        <w:rPr>
          <w:b/>
          <w:lang w:val="ru-RU"/>
        </w:rPr>
        <w:t xml:space="preserve">- </w:t>
      </w:r>
      <w:r w:rsidRPr="000B398B">
        <w:rPr>
          <w:lang w:val="ru-RU"/>
        </w:rPr>
        <w:t>ниже 45  баллов - уровень, недостаточный для аттестации на квалификационную категорию.</w:t>
      </w:r>
    </w:p>
    <w:sectPr w:rsidR="004B7D34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58" w:rsidRDefault="00981858" w:rsidP="00CA1722">
      <w:r>
        <w:separator/>
      </w:r>
    </w:p>
  </w:endnote>
  <w:endnote w:type="continuationSeparator" w:id="0">
    <w:p w:rsidR="00981858" w:rsidRDefault="00981858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58" w:rsidRDefault="00981858" w:rsidP="00CA1722">
      <w:r>
        <w:separator/>
      </w:r>
    </w:p>
  </w:footnote>
  <w:footnote w:type="continuationSeparator" w:id="0">
    <w:p w:rsidR="00981858" w:rsidRDefault="00981858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BDA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1B3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999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473E7"/>
    <w:rsid w:val="009500EA"/>
    <w:rsid w:val="00950617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1858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6BD9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6A70C-F88F-48E9-8E48-F89FEA63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22306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2020-07-24T07:10:00Z</cp:lastPrinted>
  <dcterms:created xsi:type="dcterms:W3CDTF">2021-10-12T11:10:00Z</dcterms:created>
  <dcterms:modified xsi:type="dcterms:W3CDTF">2021-10-12T11:10:00Z</dcterms:modified>
</cp:coreProperties>
</file>