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Логопедические новости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Февраль 2022</w:t>
      </w:r>
      <w:bookmarkStart w:id="0" w:name="_GoBack"/>
      <w:bookmarkEnd w:id="0"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Лексические темы февраля: «Обувь», «Домашние животные», «День защитника Отечества», «Детёныши домашних животных».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фронтальных занятиях по формированию лексико-грамматических средств языка и развитию связной речи учились составлять рассказы по картинкам с опорой на картинно-графический план. Закрепляли навыки употребления предлогов «В», «Из», «За», «Под», формировали навыки словообразования и словоизменения.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фронтальных занятиях по формированию фонетической стороны речи  познакомились с буквами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 xml:space="preserve">, О, У, М. Учились печатать буквы. Читали сочетания гласных типа АУ, ОЭ.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индивидуально-подгрупповых занятиях закрепляли произношение поставленных звуков, закрепляли материал фронтальных занятий.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mathFont m:val="Cambria Math"/>
    <m:brkBin m:val="before"/>
    <m:brkBinSub m:val="--"/>
    <m:smallFrac m:val="off"/>
    <m:lMargin m:val="0"/>
    <m:rMargin m:val="0"/>
    <m:defJc m:val="centerGroup"/>
    <m:wrapIndent m:val="1440"/>
    <m:intLim m:val="subSup"/>
    <m:naryLim m:val="undOvr"/>
  </m:math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ecimalSymbol w:val=","/>
  <w:listSeparator w:val=";"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bidi="ar-SA" w:eastAsia="en-US"/>
      </w:rPr>
    </w:rPrDefault>
    <w:pPrDefault>
      <w:pPr>
        <w:spacing w:lineRule="auto" w:line="276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haracters>635</Characters>
  <CharactersWithSpaces>745</CharactersWithSpaces>
  <Company/>
  <DocSecurity>0</DocSecurity>
  <HyperlinksChanged>false</HyperlinksChanged>
  <Lines>5</Lines>
  <LinksUpToDate>false</LinksUpToDate>
  <Pages>1</Pages>
  <Paragraphs>1</Paragraphs>
  <ScaleCrop>false</ScaleCrop>
  <SharedDoc>false</SharedDoc>
  <Template>Normal</Template>
  <TotalTime>1</TotalTime>
  <Words>111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2022-03-02T12:56:00Z</dcterms:created>
  <dcterms:modified xsi:type="dcterms:W3CDTF">2022-03-02T12:58:00Z</dcterms:modified>
</cp:coreProperties>
</file>