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ind w:left="5034"/>
        <w:rPr>
          <w:sz w:val="20"/>
        </w:rPr>
      </w:pPr>
      <w:r>
        <w:rPr>
          <w:sz w:val="20"/>
          <w:lang w:eastAsia="ru-RU"/>
        </w:rPr>
      </w:r>
      <w:r/>
    </w:p>
    <w:p>
      <w:pPr>
        <w:pStyle w:val="721"/>
        <w:rPr>
          <w:sz w:val="22"/>
        </w:rPr>
      </w:pPr>
      <w:r>
        <w:rPr>
          <w:sz w:val="22"/>
        </w:rPr>
      </w:r>
      <w:r/>
    </w:p>
    <w:p>
      <w:pPr>
        <w:ind w:left="6507" w:right="-9"/>
        <w:spacing w:before="91"/>
        <w:rPr>
          <w:sz w:val="20"/>
        </w:rPr>
      </w:pPr>
      <w:r>
        <w:rPr>
          <w:sz w:val="20"/>
        </w:rPr>
        <w:t xml:space="preserve"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№1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Утверждено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приказом</w:t>
      </w:r>
      <w:r/>
    </w:p>
    <w:p>
      <w:pPr>
        <w:ind w:left="6507" w:right="-9"/>
        <w:spacing w:before="2"/>
        <w:rPr>
          <w:sz w:val="20"/>
        </w:rPr>
      </w:pPr>
      <w:r>
        <w:rPr>
          <w:sz w:val="20"/>
        </w:rPr>
        <w:t xml:space="preserve">управления образования администрации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Старооскольского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городского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округа</w:t>
      </w:r>
      <w:r/>
    </w:p>
    <w:p>
      <w:pPr>
        <w:ind w:left="6507" w:right="-9"/>
        <w:rPr>
          <w:sz w:val="20"/>
        </w:rPr>
      </w:pPr>
      <w:r>
        <w:rPr>
          <w:sz w:val="20"/>
        </w:rPr>
        <w:t xml:space="preserve">от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«</w:t>
      </w:r>
      <w:r>
        <w:rPr>
          <w:sz w:val="20"/>
        </w:rPr>
        <w:t xml:space="preserve">15</w:t>
      </w:r>
      <w:r>
        <w:rPr>
          <w:sz w:val="20"/>
        </w:rPr>
        <w:t xml:space="preserve">»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марта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</w:t>
      </w:r>
      <w:r>
        <w:rPr>
          <w:sz w:val="20"/>
        </w:rPr>
        <w:t xml:space="preserve">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года  № </w:t>
      </w:r>
      <w:r>
        <w:rPr>
          <w:sz w:val="20"/>
        </w:rPr>
        <w:t xml:space="preserve">332</w:t>
      </w:r>
      <w:r/>
    </w:p>
    <w:p>
      <w:pPr>
        <w:pStyle w:val="721"/>
        <w:ind w:right="-9"/>
        <w:rPr>
          <w:sz w:val="22"/>
        </w:rPr>
      </w:pPr>
      <w:r>
        <w:rPr>
          <w:sz w:val="22"/>
        </w:rPr>
      </w:r>
      <w:r/>
    </w:p>
    <w:p>
      <w:pPr>
        <w:pStyle w:val="721"/>
        <w:ind w:right="-9"/>
        <w:spacing w:before="5"/>
        <w:rPr>
          <w:sz w:val="18"/>
        </w:rPr>
      </w:pPr>
      <w:r>
        <w:rPr>
          <w:sz w:val="18"/>
        </w:rPr>
      </w:r>
      <w:r/>
    </w:p>
    <w:p>
      <w:pPr>
        <w:pStyle w:val="722"/>
        <w:ind w:left="981" w:right="-9"/>
        <w:jc w:val="center"/>
        <w:spacing w:before="1"/>
      </w:pPr>
      <w:r>
        <w:t xml:space="preserve">ПОЛОЖЕНИЕ</w:t>
      </w:r>
      <w:r/>
    </w:p>
    <w:p>
      <w:pPr>
        <w:ind w:left="980" w:right="-9"/>
        <w:jc w:val="center"/>
        <w:spacing w:lineRule="exact" w:line="298" w:before="1"/>
      </w:pPr>
      <w:r>
        <w:rPr>
          <w:b/>
          <w:sz w:val="26"/>
        </w:rPr>
        <w:t xml:space="preserve"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проведении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муниципального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конкурса </w:t>
      </w:r>
      <w:r>
        <w:rPr>
          <w:b/>
          <w:sz w:val="26"/>
        </w:rPr>
        <w:t xml:space="preserve">детского творчества</w:t>
      </w:r>
      <w:r/>
    </w:p>
    <w:p>
      <w:pPr>
        <w:ind w:left="978" w:right="-9"/>
        <w:jc w:val="center"/>
        <w:spacing w:before="1"/>
        <w:rPr>
          <w:b/>
          <w:sz w:val="26"/>
        </w:rPr>
      </w:pPr>
      <w:r>
        <w:rPr>
          <w:b/>
          <w:sz w:val="26"/>
        </w:rPr>
        <w:t xml:space="preserve">«</w:t>
      </w:r>
      <w:r>
        <w:rPr>
          <w:b/>
          <w:sz w:val="26"/>
        </w:rPr>
        <w:t xml:space="preserve">Пасха нетления – миру спасение!</w:t>
      </w:r>
      <w:r>
        <w:rPr>
          <w:b/>
          <w:sz w:val="26"/>
        </w:rPr>
        <w:t xml:space="preserve">»</w:t>
      </w:r>
      <w:r/>
    </w:p>
    <w:p>
      <w:pPr>
        <w:pStyle w:val="721"/>
        <w:ind w:right="-9"/>
        <w:spacing w:before="11"/>
        <w:rPr>
          <w:b/>
          <w:sz w:val="25"/>
        </w:rPr>
      </w:pPr>
      <w:r>
        <w:rPr>
          <w:b/>
          <w:sz w:val="25"/>
        </w:rPr>
      </w:r>
      <w:r/>
    </w:p>
    <w:p>
      <w:pPr>
        <w:pStyle w:val="722"/>
        <w:numPr>
          <w:ilvl w:val="0"/>
          <w:numId w:val="11"/>
        </w:numPr>
        <w:ind w:right="-9"/>
        <w:jc w:val="left"/>
        <w:tabs>
          <w:tab w:val="left" w:pos="4697" w:leader="none"/>
        </w:tabs>
      </w:pPr>
      <w:r>
        <w:t xml:space="preserve">Общие</w:t>
      </w:r>
      <w:r>
        <w:rPr>
          <w:spacing w:val="-4"/>
        </w:rPr>
        <w:t xml:space="preserve"> </w:t>
      </w:r>
      <w:r>
        <w:t xml:space="preserve">положения</w:t>
      </w:r>
      <w:r/>
    </w:p>
    <w:p>
      <w:pPr>
        <w:ind w:right="-9" w:firstLine="709"/>
        <w:jc w:val="both"/>
        <w:spacing w:before="177"/>
        <w:tabs>
          <w:tab w:val="left" w:pos="0" w:leader="none"/>
        </w:tabs>
        <w:rPr>
          <w:sz w:val="26"/>
        </w:rPr>
      </w:pPr>
      <w:r>
        <w:rPr>
          <w:sz w:val="26"/>
        </w:rPr>
        <w:t xml:space="preserve">Настоящее Положение определяет порядок организации и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конкурса</w:t>
      </w:r>
      <w:r>
        <w:rPr>
          <w:sz w:val="26"/>
        </w:rPr>
        <w:t xml:space="preserve"> </w:t>
      </w:r>
      <w:r>
        <w:rPr>
          <w:sz w:val="26"/>
        </w:rPr>
        <w:t xml:space="preserve"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«</w:t>
      </w:r>
      <w:r>
        <w:rPr>
          <w:b/>
          <w:sz w:val="26"/>
        </w:rPr>
        <w:t xml:space="preserve">Пасха нетления – миру спасение!»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-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Конкурс</w:t>
      </w:r>
      <w:r>
        <w:rPr>
          <w:sz w:val="26"/>
        </w:rPr>
        <w:t xml:space="preserve">),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его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ресурсное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обеспечение.</w:t>
      </w:r>
      <w:r/>
    </w:p>
    <w:p>
      <w:pPr>
        <w:ind w:right="-9" w:firstLine="709"/>
        <w:jc w:val="both"/>
        <w:spacing w:before="1"/>
        <w:tabs>
          <w:tab w:val="left" w:pos="0" w:leader="none"/>
        </w:tabs>
        <w:rPr>
          <w:sz w:val="26"/>
        </w:rPr>
      </w:pPr>
      <w:r>
        <w:rPr>
          <w:sz w:val="26"/>
        </w:rPr>
        <w:t xml:space="preserve"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Конкурса</w:t>
      </w:r>
      <w:r>
        <w:rPr>
          <w:sz w:val="26"/>
        </w:rPr>
        <w:t xml:space="preserve"> </w:t>
      </w:r>
      <w:r>
        <w:rPr>
          <w:sz w:val="26"/>
        </w:rPr>
        <w:t xml:space="preserve">ориентировано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на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творческих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обучающихся.</w:t>
      </w:r>
      <w:r/>
    </w:p>
    <w:p>
      <w:pPr>
        <w:pStyle w:val="721"/>
        <w:ind w:right="-9" w:firstLine="709"/>
        <w:spacing w:before="6"/>
      </w:pPr>
      <w:r/>
      <w:r/>
    </w:p>
    <w:p>
      <w:pPr>
        <w:pStyle w:val="722"/>
        <w:numPr>
          <w:ilvl w:val="0"/>
          <w:numId w:val="11"/>
        </w:numPr>
        <w:ind w:left="4478" w:right="-9"/>
        <w:jc w:val="left"/>
        <w:tabs>
          <w:tab w:val="left" w:pos="4479" w:leader="none"/>
        </w:tabs>
      </w:pPr>
      <w:r>
        <w:t xml:space="preserve">Цели</w:t>
      </w:r>
      <w:r>
        <w:rPr>
          <w:spacing w:val="-3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задачи</w:t>
      </w:r>
      <w:r>
        <w:rPr>
          <w:spacing w:val="-2"/>
        </w:rPr>
        <w:t xml:space="preserve"> </w:t>
      </w:r>
      <w:r>
        <w:t xml:space="preserve">Конкурса</w:t>
      </w:r>
      <w:r/>
    </w:p>
    <w:p>
      <w:pPr>
        <w:pStyle w:val="721"/>
        <w:ind w:right="-9" w:firstLine="709"/>
        <w:jc w:val="both"/>
        <w:spacing w:before="178"/>
      </w:pPr>
      <w:r>
        <w:rPr>
          <w:b/>
        </w:rPr>
        <w:t xml:space="preserve">Цель:</w:t>
      </w:r>
      <w:r>
        <w:rPr>
          <w:b/>
          <w:spacing w:val="1"/>
        </w:rPr>
        <w:t xml:space="preserve"> </w:t>
      </w:r>
      <w:r>
        <w:t xml:space="preserve">духовно-нравственное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гражданско-патриотическое</w:t>
      </w:r>
      <w:r>
        <w:rPr>
          <w:spacing w:val="66"/>
        </w:rPr>
        <w:t xml:space="preserve"> </w:t>
      </w:r>
      <w:r>
        <w:t xml:space="preserve">воспитание</w:t>
      </w:r>
      <w:r>
        <w:rPr>
          <w:spacing w:val="1"/>
        </w:rPr>
        <w:t xml:space="preserve"> </w:t>
      </w:r>
      <w:r>
        <w:t xml:space="preserve">детей и молодёжи </w:t>
      </w:r>
      <w:r>
        <w:t xml:space="preserve">для </w:t>
      </w:r>
      <w:r>
        <w:t xml:space="preserve">развити</w:t>
      </w:r>
      <w:r>
        <w:t xml:space="preserve">я</w:t>
      </w:r>
      <w:r>
        <w:t xml:space="preserve"> творческого потенциала детей, на более широкое их приобщение к православной и мировой художественной культуре</w:t>
      </w:r>
      <w:r>
        <w:t xml:space="preserve">.</w:t>
      </w:r>
      <w:r/>
    </w:p>
    <w:p>
      <w:pPr>
        <w:pStyle w:val="722"/>
        <w:ind w:left="0" w:right="-9" w:firstLine="709"/>
        <w:spacing w:lineRule="exact" w:line="296" w:before="6"/>
      </w:pPr>
      <w:r>
        <w:t xml:space="preserve">Задачи:</w:t>
      </w:r>
      <w:r/>
    </w:p>
    <w:p>
      <w:pPr>
        <w:pStyle w:val="722"/>
        <w:ind w:left="0" w:right="-9" w:firstLine="709"/>
        <w:spacing w:lineRule="exact" w:line="296" w:before="6"/>
        <w:rPr>
          <w:b w:val="false"/>
        </w:rPr>
      </w:pPr>
      <w:r>
        <w:t xml:space="preserve">- </w:t>
      </w:r>
      <w:r>
        <w:rPr>
          <w:b w:val="false"/>
        </w:rPr>
        <w:t xml:space="preserve">привлечение детей и подростков к индивидуальному и коллективному творчеству</w:t>
      </w:r>
      <w:r>
        <w:rPr>
          <w:b w:val="false"/>
        </w:rPr>
        <w:t xml:space="preserve">;</w:t>
      </w:r>
      <w:r/>
    </w:p>
    <w:p>
      <w:pPr>
        <w:pStyle w:val="722"/>
        <w:ind w:left="0" w:right="-9" w:firstLine="709"/>
        <w:spacing w:lineRule="exact" w:line="296" w:before="6"/>
        <w:rPr>
          <w:b w:val="false"/>
        </w:rPr>
      </w:pPr>
      <w:r>
        <w:rPr>
          <w:b w:val="false"/>
        </w:rPr>
        <w:t xml:space="preserve">- </w:t>
      </w:r>
      <w:r>
        <w:rPr>
          <w:b w:val="false"/>
        </w:rPr>
        <w:t xml:space="preserve">развитие и пропаганда декоративно-прикладного творчества в традициях Русского православия</w:t>
      </w:r>
      <w:r>
        <w:rPr>
          <w:b w:val="false"/>
        </w:rPr>
        <w:t xml:space="preserve">;</w:t>
      </w:r>
      <w:r/>
    </w:p>
    <w:p>
      <w:pPr>
        <w:pStyle w:val="722"/>
        <w:ind w:left="0" w:right="-9" w:firstLine="709"/>
        <w:spacing w:lineRule="exact" w:line="296" w:before="6"/>
        <w:rPr>
          <w:b w:val="false"/>
        </w:rPr>
      </w:pPr>
      <w:r>
        <w:rPr>
          <w:b w:val="false"/>
        </w:rPr>
        <w:t xml:space="preserve">- </w:t>
      </w:r>
      <w:r>
        <w:rPr>
          <w:b w:val="false"/>
        </w:rPr>
        <w:t xml:space="preserve">духовное  просвещение,  нравственное  и  патриотическое  воспитание подрастающего поколения;</w:t>
      </w:r>
      <w:r/>
    </w:p>
    <w:p>
      <w:pPr>
        <w:pStyle w:val="722"/>
        <w:ind w:left="0" w:right="-9" w:firstLine="709"/>
        <w:spacing w:lineRule="exact" w:line="296" w:before="6"/>
        <w:rPr>
          <w:b w:val="false"/>
        </w:rPr>
      </w:pPr>
      <w:r>
        <w:rPr>
          <w:b w:val="false"/>
        </w:rPr>
        <w:t xml:space="preserve">- </w:t>
      </w:r>
      <w:r>
        <w:rPr>
          <w:b w:val="false"/>
        </w:rPr>
        <w:t xml:space="preserve">выявление</w:t>
      </w:r>
      <w:r>
        <w:rPr>
          <w:b w:val="false"/>
          <w:spacing w:val="-4"/>
        </w:rPr>
        <w:t xml:space="preserve"> </w:t>
      </w:r>
      <w:r>
        <w:rPr>
          <w:b w:val="false"/>
        </w:rPr>
        <w:t xml:space="preserve">и</w:t>
      </w:r>
      <w:r>
        <w:rPr>
          <w:b w:val="false"/>
          <w:spacing w:val="-3"/>
        </w:rPr>
        <w:t xml:space="preserve"> </w:t>
      </w:r>
      <w:r>
        <w:rPr>
          <w:b w:val="false"/>
        </w:rPr>
        <w:t xml:space="preserve">поддержка</w:t>
      </w:r>
      <w:r>
        <w:rPr>
          <w:b w:val="false"/>
          <w:spacing w:val="-4"/>
        </w:rPr>
        <w:t xml:space="preserve"> </w:t>
      </w:r>
      <w:r>
        <w:rPr>
          <w:b w:val="false"/>
        </w:rPr>
        <w:t xml:space="preserve">одарённых</w:t>
      </w:r>
      <w:r>
        <w:rPr>
          <w:b w:val="false"/>
          <w:spacing w:val="-4"/>
        </w:rPr>
        <w:t xml:space="preserve"> </w:t>
      </w:r>
      <w:r>
        <w:rPr>
          <w:b w:val="false"/>
        </w:rPr>
        <w:t xml:space="preserve">детей и</w:t>
      </w:r>
      <w:r>
        <w:rPr>
          <w:b w:val="false"/>
          <w:spacing w:val="-4"/>
        </w:rPr>
        <w:t xml:space="preserve"> </w:t>
      </w:r>
      <w:r>
        <w:rPr>
          <w:b w:val="false"/>
        </w:rPr>
        <w:t xml:space="preserve">молодёжи.</w:t>
      </w:r>
      <w:r/>
    </w:p>
    <w:p>
      <w:pPr>
        <w:pStyle w:val="721"/>
        <w:ind w:right="-9"/>
        <w:spacing w:before="6"/>
        <w:rPr>
          <w:sz w:val="24"/>
        </w:rPr>
      </w:pPr>
      <w:r>
        <w:rPr>
          <w:sz w:val="24"/>
        </w:rPr>
      </w:r>
      <w:r/>
    </w:p>
    <w:p>
      <w:pPr>
        <w:pStyle w:val="722"/>
        <w:numPr>
          <w:ilvl w:val="0"/>
          <w:numId w:val="11"/>
        </w:numPr>
        <w:ind w:left="4989" w:right="-9"/>
        <w:jc w:val="left"/>
        <w:tabs>
          <w:tab w:val="left" w:pos="4990" w:leader="none"/>
        </w:tabs>
      </w:pPr>
      <w:r>
        <w:t xml:space="preserve">Участники</w:t>
      </w:r>
      <w:r/>
    </w:p>
    <w:p>
      <w:pPr>
        <w:pStyle w:val="721"/>
        <w:ind w:right="-9" w:firstLine="709"/>
        <w:jc w:val="both"/>
        <w:spacing w:before="176"/>
      </w:pPr>
      <w:r>
        <w:t xml:space="preserve">К</w:t>
      </w:r>
      <w:r>
        <w:rPr>
          <w:spacing w:val="1"/>
        </w:rPr>
        <w:t xml:space="preserve"> </w:t>
      </w:r>
      <w:r>
        <w:t xml:space="preserve">участию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Конкурсе</w:t>
      </w:r>
      <w:r>
        <w:rPr>
          <w:spacing w:val="1"/>
        </w:rPr>
        <w:t xml:space="preserve"> </w:t>
      </w:r>
      <w:r>
        <w:t xml:space="preserve">приглашаются</w:t>
      </w:r>
      <w:r>
        <w:rPr>
          <w:spacing w:val="1"/>
        </w:rPr>
        <w:t xml:space="preserve"> </w:t>
      </w:r>
      <w:r>
        <w:t xml:space="preserve">обучающиеся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воспитанники</w:t>
      </w:r>
      <w:r>
        <w:rPr>
          <w:spacing w:val="-62"/>
        </w:rPr>
        <w:t xml:space="preserve"> </w:t>
      </w:r>
      <w:r>
        <w:t xml:space="preserve">образовательных</w:t>
      </w:r>
      <w:r>
        <w:rPr>
          <w:spacing w:val="1"/>
        </w:rPr>
        <w:t xml:space="preserve"> </w:t>
      </w:r>
      <w:r>
        <w:t xml:space="preserve">организаций,</w:t>
      </w:r>
      <w:r>
        <w:rPr>
          <w:spacing w:val="1"/>
        </w:rPr>
        <w:t xml:space="preserve"> </w:t>
      </w:r>
      <w:r>
        <w:t xml:space="preserve">организаций</w:t>
      </w:r>
      <w:r>
        <w:rPr>
          <w:spacing w:val="1"/>
        </w:rPr>
        <w:t xml:space="preserve"> </w:t>
      </w:r>
      <w:r>
        <w:t xml:space="preserve">дополнительного</w:t>
      </w:r>
      <w:r>
        <w:rPr>
          <w:spacing w:val="1"/>
        </w:rPr>
        <w:t xml:space="preserve"> </w:t>
      </w:r>
      <w:r>
        <w:t xml:space="preserve">образования,</w:t>
      </w:r>
      <w:r>
        <w:rPr>
          <w:spacing w:val="1"/>
        </w:rPr>
        <w:t xml:space="preserve"> </w:t>
      </w:r>
      <w:r>
        <w:t xml:space="preserve">от</w:t>
      </w:r>
      <w:r>
        <w:rPr>
          <w:spacing w:val="-2"/>
        </w:rPr>
        <w:t xml:space="preserve"> </w:t>
      </w:r>
      <w:r>
        <w:t xml:space="preserve">3</w:t>
      </w:r>
      <w:r>
        <w:rPr>
          <w:spacing w:val="-1"/>
        </w:rPr>
        <w:t xml:space="preserve"> </w:t>
      </w:r>
      <w:r>
        <w:t xml:space="preserve">до</w:t>
      </w:r>
      <w:r>
        <w:rPr>
          <w:spacing w:val="-1"/>
        </w:rPr>
        <w:t xml:space="preserve"> </w:t>
      </w:r>
      <w:r>
        <w:t xml:space="preserve">1</w:t>
      </w:r>
      <w:r>
        <w:t xml:space="preserve">7</w:t>
      </w:r>
      <w:r>
        <w:rPr>
          <w:spacing w:val="-1"/>
        </w:rPr>
        <w:t xml:space="preserve"> </w:t>
      </w:r>
      <w:r>
        <w:t xml:space="preserve">лет.</w:t>
      </w:r>
      <w:r/>
    </w:p>
    <w:p>
      <w:pPr>
        <w:pStyle w:val="721"/>
        <w:ind w:right="-9" w:firstLine="709"/>
        <w:rPr>
          <w:sz w:val="15"/>
        </w:rPr>
      </w:pPr>
      <w:r>
        <w:rPr>
          <w:sz w:val="15"/>
        </w:rPr>
      </w:r>
      <w:r/>
    </w:p>
    <w:p>
      <w:pPr>
        <w:pStyle w:val="722"/>
        <w:numPr>
          <w:ilvl w:val="0"/>
          <w:numId w:val="11"/>
        </w:numPr>
        <w:ind w:left="4092" w:right="-9"/>
        <w:jc w:val="left"/>
        <w:spacing w:before="89"/>
        <w:tabs>
          <w:tab w:val="left" w:pos="4093" w:leader="none"/>
        </w:tabs>
      </w:pPr>
      <w:r>
        <w:t xml:space="preserve">Номинации и возрастные группы</w:t>
      </w:r>
      <w:r/>
    </w:p>
    <w:p>
      <w:pPr>
        <w:pStyle w:val="722"/>
        <w:ind w:left="0" w:right="-9" w:firstLine="709"/>
        <w:spacing w:before="89"/>
        <w:tabs>
          <w:tab w:val="left" w:pos="1560" w:leader="none"/>
        </w:tabs>
        <w:rPr>
          <w:b w:val="false"/>
        </w:rPr>
      </w:pPr>
      <w:r>
        <w:rPr>
          <w:b w:val="false"/>
        </w:rPr>
        <w:t xml:space="preserve">Конкурс</w:t>
      </w:r>
      <w:r>
        <w:rPr>
          <w:b w:val="false"/>
          <w:spacing w:val="-3"/>
        </w:rPr>
        <w:t xml:space="preserve"> </w:t>
      </w:r>
      <w:r>
        <w:rPr>
          <w:b w:val="false"/>
        </w:rPr>
        <w:t xml:space="preserve">проводится</w:t>
      </w:r>
      <w:r>
        <w:rPr>
          <w:b w:val="false"/>
        </w:rPr>
        <w:t xml:space="preserve"> по следующим номинациям:</w:t>
      </w:r>
      <w:r/>
    </w:p>
    <w:p>
      <w:pPr>
        <w:pStyle w:val="722"/>
        <w:numPr>
          <w:ilvl w:val="0"/>
          <w:numId w:val="17"/>
        </w:numPr>
        <w:ind w:left="0" w:right="-9" w:firstLine="709"/>
        <w:spacing w:before="89"/>
        <w:tabs>
          <w:tab w:val="left" w:pos="1560" w:leader="none"/>
        </w:tabs>
        <w:rPr>
          <w:b w:val="false"/>
        </w:rPr>
      </w:pPr>
      <w:r>
        <w:t xml:space="preserve">«Пасхальная </w:t>
      </w:r>
      <w:r>
        <w:t xml:space="preserve">открытка</w:t>
      </w:r>
      <w:r>
        <w:t xml:space="preserve">»</w:t>
      </w:r>
      <w:r>
        <w:rPr>
          <w:b w:val="false"/>
        </w:rPr>
        <w:t xml:space="preserve">;</w:t>
      </w:r>
      <w:r>
        <w:rPr>
          <w:b w:val="false"/>
        </w:rPr>
        <w:t xml:space="preserve"> </w:t>
      </w:r>
      <w:r/>
    </w:p>
    <w:p>
      <w:pPr>
        <w:pStyle w:val="722"/>
        <w:numPr>
          <w:ilvl w:val="0"/>
          <w:numId w:val="17"/>
        </w:numPr>
        <w:ind w:left="0" w:right="-9" w:firstLine="709"/>
        <w:spacing w:before="89"/>
        <w:tabs>
          <w:tab w:val="left" w:pos="1560" w:leader="none"/>
        </w:tabs>
        <w:rPr>
          <w:b w:val="false"/>
        </w:rPr>
      </w:pPr>
      <w:r>
        <w:t xml:space="preserve"> </w:t>
      </w:r>
      <w:r>
        <w:t xml:space="preserve">«Пасхальная </w:t>
      </w:r>
      <w:r>
        <w:t xml:space="preserve"> </w:t>
      </w:r>
      <w:r>
        <w:t xml:space="preserve">композиция».</w:t>
      </w:r>
      <w:r/>
    </w:p>
    <w:p>
      <w:pPr>
        <w:pStyle w:val="722"/>
        <w:ind w:left="0" w:right="-9" w:firstLine="709"/>
        <w:spacing w:before="89"/>
        <w:tabs>
          <w:tab w:val="left" w:pos="1560" w:leader="none"/>
        </w:tabs>
        <w:rPr>
          <w:b w:val="false"/>
        </w:rPr>
      </w:pPr>
      <w:r>
        <w:rPr>
          <w:b w:val="false"/>
        </w:rPr>
        <w:t xml:space="preserve">В каждой представленной номинации работы разделяются на следующие группы</w:t>
      </w:r>
      <w:r>
        <w:rPr>
          <w:b w:val="false"/>
        </w:rPr>
        <w:t xml:space="preserve">:</w:t>
      </w:r>
      <w:r/>
    </w:p>
    <w:p>
      <w:pPr>
        <w:pStyle w:val="722"/>
        <w:numPr>
          <w:ilvl w:val="0"/>
          <w:numId w:val="18"/>
        </w:numPr>
        <w:ind w:left="0" w:right="-9" w:firstLine="709"/>
        <w:spacing w:before="89"/>
        <w:tabs>
          <w:tab w:val="left" w:pos="709" w:leader="none"/>
        </w:tabs>
        <w:rPr>
          <w:b w:val="false"/>
        </w:rPr>
      </w:pPr>
      <w:r>
        <w:rPr>
          <w:i/>
        </w:rPr>
        <w:t xml:space="preserve">«Работа выполнена одним автором»</w:t>
      </w:r>
      <w:r>
        <w:rPr>
          <w:i/>
        </w:rPr>
        <w:t xml:space="preserve"> - </w:t>
      </w:r>
      <w:r>
        <w:rPr>
          <w:b w:val="false"/>
        </w:rPr>
        <w:t xml:space="preserve">данная</w:t>
      </w:r>
      <w:r>
        <w:rPr>
          <w:b w:val="false"/>
        </w:rPr>
        <w:t xml:space="preserve"> группа делится на возрастные подгруппы: </w:t>
      </w:r>
      <w:r>
        <w:rPr>
          <w:b w:val="false"/>
        </w:rPr>
        <w:t xml:space="preserve">8</w:t>
      </w:r>
      <w:r>
        <w:rPr>
          <w:b w:val="false"/>
        </w:rPr>
        <w:t xml:space="preserve">-12 лет, 13-1</w:t>
      </w:r>
      <w:r>
        <w:rPr>
          <w:b w:val="false"/>
        </w:rPr>
        <w:t xml:space="preserve">7</w:t>
      </w:r>
      <w:r>
        <w:rPr>
          <w:b w:val="false"/>
        </w:rPr>
        <w:t xml:space="preserve"> лет;</w:t>
      </w:r>
      <w:r/>
    </w:p>
    <w:p>
      <w:pPr>
        <w:pStyle w:val="722"/>
        <w:numPr>
          <w:ilvl w:val="0"/>
          <w:numId w:val="18"/>
        </w:numPr>
        <w:ind w:left="0" w:right="-9" w:firstLine="709"/>
        <w:spacing w:before="89"/>
        <w:tabs>
          <w:tab w:val="left" w:pos="709" w:leader="none"/>
        </w:tabs>
        <w:rPr>
          <w:b w:val="false"/>
        </w:rPr>
      </w:pPr>
      <w:r>
        <w:rPr>
          <w:i/>
        </w:rPr>
        <w:t xml:space="preserve">«Работа выполнена совместно с родителями»</w:t>
      </w:r>
      <w:r>
        <w:rPr>
          <w:b w:val="false"/>
        </w:rPr>
        <w:t xml:space="preserve"> - данная группа предназначена для участников в возрасте от </w:t>
      </w:r>
      <w:r>
        <w:rPr>
          <w:b w:val="false"/>
        </w:rPr>
        <w:t xml:space="preserve">3</w:t>
      </w:r>
      <w:r>
        <w:rPr>
          <w:b w:val="false"/>
        </w:rPr>
        <w:t xml:space="preserve"> до </w:t>
      </w:r>
      <w:r>
        <w:rPr>
          <w:b w:val="false"/>
        </w:rPr>
        <w:t xml:space="preserve">7</w:t>
      </w:r>
      <w:r>
        <w:rPr>
          <w:b w:val="false"/>
        </w:rPr>
        <w:t xml:space="preserve"> лет, которые выполнили работу совместно с родителями.</w:t>
      </w:r>
      <w:r/>
    </w:p>
    <w:p>
      <w:pPr>
        <w:pStyle w:val="722"/>
        <w:ind w:left="0" w:right="-9"/>
        <w:spacing w:before="89"/>
        <w:tabs>
          <w:tab w:val="left" w:pos="4093" w:leader="none"/>
        </w:tabs>
        <w:rPr>
          <w:b w:val="false"/>
        </w:rPr>
      </w:pPr>
      <w:r>
        <w:rPr>
          <w:b w:val="false"/>
        </w:rPr>
      </w:r>
      <w:r/>
    </w:p>
    <w:p>
      <w:pPr>
        <w:pStyle w:val="722"/>
        <w:numPr>
          <w:ilvl w:val="0"/>
          <w:numId w:val="11"/>
        </w:numPr>
        <w:ind w:left="4092" w:right="-9"/>
        <w:jc w:val="left"/>
        <w:spacing w:before="89"/>
        <w:tabs>
          <w:tab w:val="left" w:pos="4093" w:leader="none"/>
        </w:tabs>
      </w:pPr>
      <w:r>
        <w:t xml:space="preserve">Порядок</w:t>
      </w:r>
      <w:r>
        <w:rPr>
          <w:spacing w:val="-4"/>
        </w:rPr>
        <w:t xml:space="preserve"> </w:t>
      </w:r>
      <w:r>
        <w:t xml:space="preserve">проведения</w:t>
      </w:r>
      <w:r>
        <w:rPr>
          <w:spacing w:val="-7"/>
        </w:rPr>
        <w:t xml:space="preserve"> </w:t>
      </w:r>
      <w:r>
        <w:t xml:space="preserve">Конкурса</w:t>
      </w:r>
      <w:r/>
    </w:p>
    <w:p>
      <w:pPr>
        <w:ind w:right="-9" w:firstLine="709"/>
        <w:jc w:val="both"/>
        <w:spacing w:lineRule="auto" w:line="242" w:before="5"/>
        <w:tabs>
          <w:tab w:val="left" w:pos="0" w:leader="none"/>
        </w:tabs>
        <w:rPr>
          <w:sz w:val="26"/>
        </w:rPr>
      </w:pPr>
      <w:r>
        <w:rPr>
          <w:sz w:val="26"/>
        </w:rPr>
        <w:t xml:space="preserve">Конкурс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проводится </w:t>
      </w:r>
      <w:r>
        <w:rPr>
          <w:b/>
          <w:sz w:val="26"/>
          <w:u w:val="single"/>
        </w:rPr>
        <w:t xml:space="preserve">с </w:t>
      </w:r>
      <w:r>
        <w:rPr>
          <w:b/>
          <w:sz w:val="26"/>
          <w:u w:val="single"/>
        </w:rPr>
        <w:t xml:space="preserve">0</w:t>
      </w:r>
      <w:r>
        <w:rPr>
          <w:b/>
          <w:sz w:val="26"/>
          <w:u w:val="single"/>
        </w:rPr>
        <w:t xml:space="preserve">1</w:t>
      </w:r>
      <w:r>
        <w:rPr>
          <w:b/>
          <w:sz w:val="26"/>
          <w:u w:val="single"/>
        </w:rPr>
        <w:t xml:space="preserve"> по </w:t>
      </w:r>
      <w:r>
        <w:rPr>
          <w:b/>
          <w:sz w:val="26"/>
          <w:u w:val="single"/>
        </w:rPr>
        <w:t xml:space="preserve">20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апреля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202</w:t>
      </w:r>
      <w:r>
        <w:rPr>
          <w:b/>
          <w:sz w:val="26"/>
          <w:u w:val="single"/>
        </w:rPr>
        <w:t xml:space="preserve">2</w:t>
      </w:r>
      <w:r>
        <w:rPr>
          <w:b/>
          <w:spacing w:val="-2"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года</w:t>
      </w:r>
      <w:r>
        <w:rPr>
          <w:sz w:val="26"/>
        </w:rPr>
        <w:t xml:space="preserve">, в хо</w:t>
      </w:r>
      <w:r>
        <w:rPr>
          <w:sz w:val="26"/>
        </w:rPr>
        <w:t xml:space="preserve">де которого члены жюри </w:t>
      </w:r>
      <w:r>
        <w:rPr>
          <w:sz w:val="26"/>
        </w:rPr>
        <w:t xml:space="preserve">определяю</w:t>
      </w:r>
      <w:r>
        <w:rPr>
          <w:sz w:val="26"/>
        </w:rPr>
        <w:t xml:space="preserve">т победителей и п</w:t>
      </w:r>
      <w:r>
        <w:rPr>
          <w:sz w:val="26"/>
        </w:rPr>
        <w:t xml:space="preserve">ризеров Конкурса. Для участия </w:t>
      </w:r>
      <w:r>
        <w:rPr>
          <w:sz w:val="26"/>
        </w:rPr>
        <w:t xml:space="preserve">необходимо в срок до </w:t>
      </w:r>
      <w:r>
        <w:rPr>
          <w:b/>
          <w:sz w:val="26"/>
          <w:u w:val="single"/>
        </w:rPr>
        <w:t xml:space="preserve">18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апреля</w:t>
      </w:r>
      <w:r>
        <w:rPr>
          <w:b/>
          <w:sz w:val="26"/>
          <w:u w:val="single"/>
        </w:rPr>
        <w:t xml:space="preserve"> 202</w:t>
      </w:r>
      <w:r>
        <w:rPr>
          <w:b/>
          <w:sz w:val="26"/>
          <w:u w:val="single"/>
        </w:rPr>
        <w:t xml:space="preserve">2</w:t>
      </w:r>
      <w:r>
        <w:rPr>
          <w:b/>
          <w:sz w:val="26"/>
          <w:u w:val="single"/>
        </w:rPr>
        <w:t xml:space="preserve"> года </w:t>
      </w:r>
      <w:r>
        <w:rPr>
          <w:sz w:val="26"/>
        </w:rPr>
        <w:t xml:space="preserve">предоставить конкурсные материалы и заявки (Приложение №</w:t>
      </w:r>
      <w:r>
        <w:rPr>
          <w:sz w:val="26"/>
        </w:rPr>
        <w:t xml:space="preserve">1</w:t>
      </w:r>
      <w:r>
        <w:rPr>
          <w:sz w:val="26"/>
        </w:rPr>
        <w:t xml:space="preserve">)</w:t>
      </w:r>
      <w:r>
        <w:rPr>
          <w:sz w:val="26"/>
        </w:rPr>
        <w:t xml:space="preserve"> в МБУ ДО «ЦТТ и ПО» по адресу: ул. Советская, д.11а, кабинет №15; график работы </w:t>
      </w:r>
      <w:r>
        <w:rPr>
          <w:sz w:val="26"/>
        </w:rPr>
        <w:t xml:space="preserve">пн</w:t>
      </w:r>
      <w:r>
        <w:rPr>
          <w:sz w:val="26"/>
        </w:rPr>
        <w:t xml:space="preserve"> </w:t>
      </w:r>
      <w:r>
        <w:rPr>
          <w:sz w:val="26"/>
        </w:rPr>
        <w:t xml:space="preserve">- </w:t>
      </w:r>
      <w:r>
        <w:rPr>
          <w:sz w:val="26"/>
        </w:rPr>
        <w:t xml:space="preserve">пт</w:t>
      </w:r>
      <w:r>
        <w:rPr>
          <w:sz w:val="26"/>
        </w:rPr>
        <w:t xml:space="preserve"> с 09.00 до 17.00, перерыв с 13.00 до 14.00.</w:t>
      </w:r>
      <w:r>
        <w:rPr>
          <w:sz w:val="26"/>
        </w:rPr>
        <w:t xml:space="preserve"> </w:t>
      </w:r>
      <w:r/>
    </w:p>
    <w:p>
      <w:pPr>
        <w:ind w:right="-9" w:firstLine="709"/>
        <w:jc w:val="both"/>
        <w:spacing w:lineRule="auto" w:line="242" w:before="5"/>
        <w:tabs>
          <w:tab w:val="left" w:pos="1560" w:leader="none"/>
        </w:tabs>
        <w:rPr>
          <w:sz w:val="24"/>
        </w:rPr>
      </w:pPr>
      <w:r>
        <w:rPr>
          <w:sz w:val="26"/>
        </w:rPr>
        <w:t xml:space="preserve">Н</w:t>
      </w:r>
      <w:r>
        <w:rPr>
          <w:sz w:val="26"/>
        </w:rPr>
        <w:t xml:space="preserve">а Конкурс предоставляется не более </w:t>
      </w:r>
      <w:r>
        <w:rPr>
          <w:sz w:val="26"/>
        </w:rPr>
        <w:t xml:space="preserve">1</w:t>
      </w:r>
      <w:r>
        <w:rPr>
          <w:sz w:val="26"/>
        </w:rPr>
        <w:t xml:space="preserve"> работ</w:t>
      </w:r>
      <w:r>
        <w:rPr>
          <w:sz w:val="26"/>
        </w:rPr>
        <w:t xml:space="preserve">ы от одного автора</w:t>
      </w:r>
      <w:r>
        <w:rPr>
          <w:sz w:val="26"/>
        </w:rPr>
        <w:t xml:space="preserve"> </w:t>
      </w:r>
      <w:r>
        <w:rPr>
          <w:sz w:val="26"/>
        </w:rPr>
        <w:t xml:space="preserve">в каждой номинации и в каждой возрастной </w:t>
      </w:r>
      <w:r>
        <w:rPr>
          <w:sz w:val="26"/>
        </w:rPr>
        <w:t xml:space="preserve">группе</w:t>
      </w:r>
      <w:r>
        <w:rPr>
          <w:sz w:val="26"/>
        </w:rPr>
        <w:t xml:space="preserve">.</w:t>
      </w:r>
      <w:r>
        <w:rPr>
          <w:sz w:val="26"/>
        </w:rPr>
        <w:t xml:space="preserve"> </w:t>
      </w:r>
      <w:r/>
    </w:p>
    <w:p>
      <w:pPr>
        <w:pStyle w:val="721"/>
        <w:ind w:right="-9" w:firstLine="709"/>
        <w:spacing w:before="11"/>
        <w:rPr>
          <w:i/>
          <w:sz w:val="25"/>
        </w:rPr>
      </w:pPr>
      <w:r>
        <w:t xml:space="preserve">Контактный телефон: </w:t>
      </w:r>
      <w:r>
        <w:t xml:space="preserve">8 (4725)</w:t>
      </w:r>
      <w:r>
        <w:t xml:space="preserve">42-62-96, </w:t>
      </w:r>
      <w:r>
        <w:t xml:space="preserve">Кравцова Светлана Алексеевна</w:t>
      </w:r>
      <w:r>
        <w:t xml:space="preserve">, методист МБУ </w:t>
      </w:r>
      <w:r>
        <w:t xml:space="preserve">ДО</w:t>
      </w:r>
      <w:r>
        <w:t xml:space="preserve"> «</w:t>
      </w:r>
      <w:r>
        <w:t xml:space="preserve">Центр</w:t>
      </w:r>
      <w:r>
        <w:t xml:space="preserve">  технического творчества и профессионального обучения».</w:t>
      </w:r>
      <w:r/>
    </w:p>
    <w:p>
      <w:pPr>
        <w:ind w:right="-9" w:firstLine="709"/>
        <w:tabs>
          <w:tab w:val="left" w:pos="6059" w:leader="none"/>
        </w:tabs>
        <w:rPr>
          <w:i/>
        </w:rPr>
      </w:pPr>
      <w:r>
        <w:tab/>
      </w:r>
      <w:r/>
    </w:p>
    <w:p>
      <w:pPr>
        <w:pStyle w:val="722"/>
        <w:numPr>
          <w:ilvl w:val="0"/>
          <w:numId w:val="11"/>
        </w:numPr>
        <w:ind w:left="2920" w:right="-9"/>
        <w:jc w:val="left"/>
        <w:tabs>
          <w:tab w:val="left" w:pos="2921" w:leader="none"/>
        </w:tabs>
      </w:pPr>
      <w:r>
        <w:t xml:space="preserve">Требования</w:t>
      </w:r>
      <w:r>
        <w:rPr>
          <w:spacing w:val="-5"/>
        </w:rPr>
        <w:t xml:space="preserve"> </w:t>
      </w:r>
      <w:r>
        <w:t xml:space="preserve">к</w:t>
      </w:r>
      <w:r>
        <w:rPr>
          <w:spacing w:val="-5"/>
        </w:rPr>
        <w:t xml:space="preserve"> </w:t>
      </w:r>
      <w:r>
        <w:t xml:space="preserve">оформлению</w:t>
      </w:r>
      <w:r>
        <w:rPr>
          <w:spacing w:val="-4"/>
        </w:rPr>
        <w:t xml:space="preserve"> </w:t>
      </w:r>
      <w:r>
        <w:t xml:space="preserve">конкурсных</w:t>
      </w:r>
      <w:r>
        <w:rPr>
          <w:spacing w:val="-3"/>
        </w:rPr>
        <w:t xml:space="preserve"> </w:t>
      </w:r>
      <w:r>
        <w:t xml:space="preserve">работ</w:t>
      </w:r>
      <w:r/>
    </w:p>
    <w:p>
      <w:pPr>
        <w:pStyle w:val="721"/>
        <w:ind w:right="-9"/>
        <w:spacing w:before="8"/>
        <w:rPr>
          <w:sz w:val="25"/>
        </w:rPr>
      </w:pPr>
      <w:r>
        <w:rPr>
          <w:sz w:val="25"/>
        </w:rPr>
      </w:r>
      <w:r/>
    </w:p>
    <w:p>
      <w:pPr>
        <w:ind w:right="-9" w:firstLine="709"/>
        <w:jc w:val="both"/>
        <w:rPr>
          <w:sz w:val="26"/>
        </w:rPr>
      </w:pPr>
      <w:r>
        <w:rPr>
          <w:sz w:val="26"/>
        </w:rPr>
        <w:t xml:space="preserve">Работы,</w:t>
      </w:r>
      <w:r>
        <w:rPr>
          <w:sz w:val="26"/>
        </w:rPr>
        <w:t xml:space="preserve"> </w:t>
      </w:r>
      <w:r>
        <w:rPr>
          <w:sz w:val="26"/>
        </w:rPr>
        <w:t xml:space="preserve">пр</w:t>
      </w:r>
      <w:r>
        <w:rPr>
          <w:sz w:val="26"/>
        </w:rPr>
        <w:t xml:space="preserve">едоставленные</w:t>
      </w:r>
      <w:r>
        <w:rPr>
          <w:sz w:val="26"/>
        </w:rPr>
        <w:t xml:space="preserve"> </w:t>
      </w:r>
      <w:r>
        <w:rPr>
          <w:sz w:val="26"/>
        </w:rPr>
        <w:t xml:space="preserve">на</w:t>
      </w:r>
      <w:r>
        <w:rPr>
          <w:sz w:val="26"/>
        </w:rPr>
        <w:t xml:space="preserve"> </w:t>
      </w:r>
      <w:r>
        <w:rPr>
          <w:sz w:val="26"/>
        </w:rPr>
        <w:t xml:space="preserve">Конкурс</w:t>
      </w:r>
      <w:r>
        <w:rPr>
          <w:sz w:val="26"/>
        </w:rPr>
        <w:t xml:space="preserve">,</w:t>
      </w:r>
      <w:r>
        <w:rPr>
          <w:sz w:val="26"/>
        </w:rPr>
        <w:t xml:space="preserve"> </w:t>
      </w:r>
      <w:r>
        <w:rPr>
          <w:sz w:val="26"/>
        </w:rPr>
        <w:t xml:space="preserve">не</w:t>
      </w:r>
      <w:r>
        <w:rPr>
          <w:sz w:val="26"/>
        </w:rPr>
        <w:t xml:space="preserve"> </w:t>
      </w:r>
      <w:r>
        <w:rPr>
          <w:sz w:val="26"/>
        </w:rPr>
        <w:t xml:space="preserve">рецензируются.</w:t>
      </w:r>
      <w:r>
        <w:rPr>
          <w:sz w:val="26"/>
        </w:rPr>
        <w:t xml:space="preserve"> </w:t>
      </w:r>
      <w:r>
        <w:rPr>
          <w:sz w:val="26"/>
        </w:rPr>
        <w:t xml:space="preserve">Ответственность</w:t>
      </w:r>
      <w:r>
        <w:rPr>
          <w:sz w:val="26"/>
        </w:rPr>
        <w:t xml:space="preserve"> </w:t>
      </w:r>
      <w:r>
        <w:rPr>
          <w:sz w:val="26"/>
        </w:rPr>
        <w:t xml:space="preserve">за</w:t>
      </w:r>
      <w:r>
        <w:rPr>
          <w:sz w:val="26"/>
        </w:rPr>
        <w:t xml:space="preserve"> </w:t>
      </w:r>
      <w:r>
        <w:rPr>
          <w:sz w:val="26"/>
        </w:rPr>
        <w:t xml:space="preserve">авторство</w:t>
      </w:r>
      <w:r>
        <w:rPr>
          <w:sz w:val="26"/>
        </w:rPr>
        <w:t xml:space="preserve"> </w:t>
      </w:r>
      <w:r>
        <w:rPr>
          <w:sz w:val="26"/>
        </w:rPr>
        <w:t xml:space="preserve">конкурсных</w:t>
      </w:r>
      <w:r>
        <w:rPr>
          <w:sz w:val="26"/>
        </w:rPr>
        <w:t xml:space="preserve"> </w:t>
      </w:r>
      <w:r>
        <w:rPr>
          <w:sz w:val="26"/>
        </w:rPr>
        <w:t xml:space="preserve">работ</w:t>
      </w:r>
      <w:r>
        <w:rPr>
          <w:sz w:val="26"/>
        </w:rPr>
        <w:t xml:space="preserve"> </w:t>
      </w:r>
      <w:r>
        <w:rPr>
          <w:sz w:val="26"/>
        </w:rPr>
        <w:t xml:space="preserve">несут</w:t>
      </w:r>
      <w:r>
        <w:rPr>
          <w:sz w:val="26"/>
        </w:rPr>
        <w:t xml:space="preserve"> </w:t>
      </w:r>
      <w:r>
        <w:rPr>
          <w:sz w:val="26"/>
        </w:rPr>
        <w:t xml:space="preserve">лица,</w:t>
      </w:r>
      <w:r>
        <w:rPr>
          <w:sz w:val="26"/>
        </w:rPr>
        <w:t xml:space="preserve"> </w:t>
      </w:r>
      <w:r>
        <w:rPr>
          <w:sz w:val="26"/>
        </w:rPr>
        <w:t xml:space="preserve">представившие работы на </w:t>
      </w:r>
      <w:r>
        <w:rPr>
          <w:sz w:val="26"/>
        </w:rPr>
        <w:t xml:space="preserve">Конкурс</w:t>
      </w:r>
      <w:r>
        <w:rPr>
          <w:sz w:val="26"/>
        </w:rPr>
        <w:t xml:space="preserve">.</w:t>
      </w:r>
      <w:r/>
    </w:p>
    <w:p>
      <w:pPr>
        <w:ind w:right="-9"/>
        <w:jc w:val="both"/>
        <w:rPr>
          <w:sz w:val="26"/>
        </w:rPr>
      </w:pPr>
      <w:r>
        <w:rPr>
          <w:sz w:val="26"/>
        </w:rPr>
        <w:t xml:space="preserve">К участию в</w:t>
      </w:r>
      <w:r>
        <w:rPr>
          <w:sz w:val="26"/>
        </w:rPr>
        <w:t xml:space="preserve"> </w:t>
      </w:r>
      <w:r>
        <w:rPr>
          <w:sz w:val="26"/>
        </w:rPr>
        <w:t xml:space="preserve">К</w:t>
      </w:r>
      <w:r>
        <w:rPr>
          <w:sz w:val="26"/>
        </w:rPr>
        <w:t xml:space="preserve">онкурсе принимаются работы с использованием природных и  современных  материалов,  выполненных  в  различных  дизайнерских разработках и техниках: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вышивка (крест,</w:t>
      </w:r>
      <w:r>
        <w:rPr>
          <w:sz w:val="26"/>
        </w:rPr>
        <w:t xml:space="preserve"> гладь, бисер);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лоскутное шитье;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вязание (крючком, на спицах)</w:t>
      </w:r>
      <w:r>
        <w:rPr>
          <w:sz w:val="26"/>
        </w:rPr>
        <w:t xml:space="preserve">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лепка (пластилин, глина, соленое тесто)</w:t>
      </w:r>
      <w:r>
        <w:rPr>
          <w:sz w:val="26"/>
        </w:rPr>
        <w:t xml:space="preserve">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плетение (лоза, </w:t>
      </w:r>
      <w:r>
        <w:rPr>
          <w:sz w:val="26"/>
        </w:rPr>
        <w:t xml:space="preserve">би</w:t>
      </w:r>
      <w:r>
        <w:rPr>
          <w:sz w:val="26"/>
        </w:rPr>
        <w:t xml:space="preserve">сероплетение</w:t>
      </w:r>
      <w:r>
        <w:rPr>
          <w:sz w:val="26"/>
        </w:rPr>
        <w:t xml:space="preserve">, макраме, кружево);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роспись (по дереву, батик, витраж)</w:t>
      </w:r>
      <w:r>
        <w:rPr>
          <w:sz w:val="26"/>
        </w:rPr>
        <w:t xml:space="preserve">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выжигание</w:t>
      </w:r>
      <w:r>
        <w:rPr>
          <w:sz w:val="26"/>
        </w:rPr>
        <w:t xml:space="preserve"> по дереву, выпиливание, резьба;</w:t>
      </w:r>
      <w:r/>
    </w:p>
    <w:p>
      <w:pPr>
        <w:pStyle w:val="723"/>
        <w:numPr>
          <w:ilvl w:val="0"/>
          <w:numId w:val="15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моделирование из спичек, макет.</w:t>
      </w:r>
      <w:r/>
    </w:p>
    <w:p>
      <w:pPr>
        <w:ind w:right="-9" w:firstLine="709"/>
        <w:jc w:val="both"/>
        <w:tabs>
          <w:tab w:val="left" w:pos="709" w:leader="none"/>
        </w:tabs>
        <w:rPr>
          <w:sz w:val="26"/>
        </w:rPr>
      </w:pPr>
      <w:r>
        <w:rPr>
          <w:sz w:val="26"/>
        </w:rPr>
        <w:t xml:space="preserve">Все  работы  должны  быть  выполнены  самостоятельно,  аккуратно оформлены и готовы к экспонированию.</w:t>
      </w:r>
      <w:r>
        <w:rPr>
          <w:sz w:val="26"/>
        </w:rPr>
        <w:t xml:space="preserve"> </w:t>
      </w:r>
      <w:r>
        <w:rPr>
          <w:sz w:val="26"/>
        </w:rPr>
        <w:t xml:space="preserve">Жюри конкурса имеет право отклонить неправильно оформленную работу.</w:t>
      </w:r>
      <w:r>
        <w:rPr>
          <w:sz w:val="26"/>
        </w:rPr>
        <w:t xml:space="preserve"> </w:t>
      </w:r>
      <w:r>
        <w:rPr>
          <w:sz w:val="26"/>
        </w:rPr>
        <w:t xml:space="preserve">На творческой работ</w:t>
      </w:r>
      <w:r>
        <w:rPr>
          <w:sz w:val="26"/>
        </w:rPr>
        <w:t xml:space="preserve">е</w:t>
      </w:r>
      <w:r>
        <w:rPr>
          <w:sz w:val="26"/>
        </w:rPr>
        <w:t xml:space="preserve"> необходимо указать:</w:t>
      </w:r>
      <w:r/>
    </w:p>
    <w:p>
      <w:pPr>
        <w:pStyle w:val="723"/>
        <w:numPr>
          <w:ilvl w:val="0"/>
          <w:numId w:val="16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название учреждения</w:t>
      </w:r>
      <w:r>
        <w:rPr>
          <w:sz w:val="26"/>
        </w:rPr>
        <w:t xml:space="preserve">;</w:t>
      </w:r>
      <w:r>
        <w:rPr>
          <w:sz w:val="26"/>
        </w:rPr>
        <w:t xml:space="preserve"> </w:t>
      </w:r>
      <w:r/>
    </w:p>
    <w:p>
      <w:pPr>
        <w:pStyle w:val="723"/>
        <w:numPr>
          <w:ilvl w:val="0"/>
          <w:numId w:val="16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фамилию, имя, возраст участника;</w:t>
      </w:r>
      <w:r>
        <w:rPr>
          <w:sz w:val="26"/>
        </w:rPr>
        <w:t xml:space="preserve"> </w:t>
      </w:r>
      <w:r/>
    </w:p>
    <w:p>
      <w:pPr>
        <w:pStyle w:val="723"/>
        <w:numPr>
          <w:ilvl w:val="0"/>
          <w:numId w:val="16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название работы;</w:t>
      </w:r>
      <w:r/>
    </w:p>
    <w:p>
      <w:pPr>
        <w:pStyle w:val="723"/>
        <w:numPr>
          <w:ilvl w:val="0"/>
          <w:numId w:val="16"/>
        </w:numPr>
        <w:ind w:left="993" w:right="-9" w:hanging="426"/>
        <w:jc w:val="both"/>
        <w:rPr>
          <w:sz w:val="26"/>
        </w:rPr>
      </w:pPr>
      <w:r>
        <w:rPr>
          <w:sz w:val="26"/>
        </w:rPr>
        <w:t xml:space="preserve">фамилию, имя, отчество руководителя полностью, контактный телефон</w:t>
      </w:r>
      <w:r>
        <w:rPr>
          <w:sz w:val="26"/>
        </w:rPr>
        <w:t xml:space="preserve">.</w:t>
      </w:r>
      <w:r/>
    </w:p>
    <w:p>
      <w:pPr>
        <w:pStyle w:val="721"/>
        <w:ind w:left="1560" w:right="-9" w:hanging="426"/>
        <w:spacing w:before="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22"/>
        <w:numPr>
          <w:ilvl w:val="0"/>
          <w:numId w:val="11"/>
        </w:numPr>
        <w:ind w:left="3482" w:right="-9"/>
        <w:jc w:val="left"/>
        <w:tabs>
          <w:tab w:val="left" w:pos="3483" w:leader="none"/>
        </w:tabs>
      </w:pPr>
      <w:r>
        <w:t xml:space="preserve">Критерии</w:t>
      </w:r>
      <w:r>
        <w:rPr>
          <w:spacing w:val="-8"/>
        </w:rPr>
        <w:t xml:space="preserve"> </w:t>
      </w:r>
      <w:r>
        <w:t xml:space="preserve">оценки</w:t>
      </w:r>
      <w:r>
        <w:rPr>
          <w:spacing w:val="-7"/>
        </w:rPr>
        <w:t xml:space="preserve"> </w:t>
      </w:r>
      <w:r>
        <w:t xml:space="preserve">конкурсных</w:t>
      </w:r>
      <w:r>
        <w:rPr>
          <w:spacing w:val="-5"/>
        </w:rPr>
        <w:t xml:space="preserve"> </w:t>
      </w:r>
      <w:r>
        <w:t xml:space="preserve">работ</w:t>
      </w:r>
      <w:r/>
    </w:p>
    <w:p>
      <w:pPr>
        <w:pStyle w:val="721"/>
        <w:ind w:right="-9" w:firstLine="709"/>
        <w:spacing w:lineRule="auto" w:line="276"/>
        <w:tabs>
          <w:tab w:val="left" w:pos="0" w:leader="none"/>
        </w:tabs>
      </w:pPr>
      <w:r>
        <w:t xml:space="preserve">Все конкурсные </w:t>
      </w:r>
      <w:r>
        <w:t xml:space="preserve">раб</w:t>
      </w:r>
      <w:r>
        <w:t xml:space="preserve">оты оцениваются по </w:t>
      </w:r>
      <w:r>
        <w:t xml:space="preserve">пятибалльной </w:t>
      </w:r>
      <w:r>
        <w:t xml:space="preserve">системе </w:t>
      </w:r>
      <w:r>
        <w:rPr>
          <w:spacing w:val="-2"/>
        </w:rPr>
        <w:t xml:space="preserve">по</w:t>
      </w:r>
      <w:r>
        <w:rPr>
          <w:spacing w:val="-2"/>
        </w:rPr>
        <w:t xml:space="preserve"> </w:t>
      </w:r>
      <w:r>
        <w:rPr>
          <w:spacing w:val="-62"/>
        </w:rPr>
        <w:t xml:space="preserve"> </w:t>
      </w:r>
      <w:r>
        <w:rPr>
          <w:spacing w:val="-62"/>
        </w:rPr>
        <w:t xml:space="preserve"> </w:t>
      </w:r>
      <w:r>
        <w:t xml:space="preserve">критериям:</w:t>
      </w:r>
      <w:r/>
    </w:p>
    <w:p>
      <w:pPr>
        <w:pStyle w:val="721"/>
        <w:numPr>
          <w:ilvl w:val="0"/>
          <w:numId w:val="19"/>
        </w:numPr>
        <w:ind w:left="993" w:right="-9" w:hanging="426"/>
        <w:spacing w:lineRule="auto" w:line="276"/>
        <w:tabs>
          <w:tab w:val="left" w:pos="567" w:leader="none"/>
        </w:tabs>
      </w:pPr>
      <w:r>
        <w:t xml:space="preserve">художественный</w:t>
      </w:r>
      <w:r>
        <w:rPr>
          <w:spacing w:val="-1"/>
        </w:rPr>
        <w:t xml:space="preserve"> </w:t>
      </w:r>
      <w:r>
        <w:t xml:space="preserve">уровень</w:t>
      </w:r>
      <w:r>
        <w:rPr>
          <w:spacing w:val="-6"/>
        </w:rPr>
        <w:t xml:space="preserve"> </w:t>
      </w:r>
      <w:r>
        <w:t xml:space="preserve">выполнения</w:t>
      </w:r>
      <w:r>
        <w:rPr>
          <w:spacing w:val="-4"/>
        </w:rPr>
        <w:t xml:space="preserve"> </w:t>
      </w:r>
      <w:r>
        <w:t xml:space="preserve">работ;</w:t>
      </w:r>
      <w:r/>
    </w:p>
    <w:p>
      <w:pPr>
        <w:pStyle w:val="721"/>
        <w:numPr>
          <w:ilvl w:val="0"/>
          <w:numId w:val="19"/>
        </w:numPr>
        <w:ind w:left="993" w:right="-9" w:hanging="426"/>
        <w:spacing w:lineRule="auto" w:line="276"/>
        <w:tabs>
          <w:tab w:val="left" w:pos="567" w:leader="none"/>
        </w:tabs>
      </w:pPr>
      <w:r>
        <w:t xml:space="preserve">выразительное и оригинальное решение творческой идеи</w:t>
      </w:r>
      <w:r>
        <w:t xml:space="preserve">;</w:t>
      </w:r>
      <w:r/>
    </w:p>
    <w:p>
      <w:pPr>
        <w:pStyle w:val="721"/>
        <w:numPr>
          <w:ilvl w:val="0"/>
          <w:numId w:val="19"/>
        </w:numPr>
        <w:ind w:left="993" w:right="-9" w:hanging="426"/>
        <w:spacing w:lineRule="auto" w:line="276"/>
        <w:tabs>
          <w:tab w:val="left" w:pos="567" w:leader="none"/>
        </w:tabs>
      </w:pPr>
      <w:r>
        <w:t xml:space="preserve">оригинальное использование т</w:t>
      </w:r>
      <w:r>
        <w:t xml:space="preserve">радиционных и привлечение новых </w:t>
      </w:r>
      <w:r>
        <w:t xml:space="preserve">материалов </w:t>
      </w:r>
      <w:r>
        <w:t xml:space="preserve">в</w:t>
      </w:r>
      <w:r>
        <w:t xml:space="preserve">работе</w:t>
      </w:r>
      <w:r>
        <w:t xml:space="preserve"> декоративно-прикладного творчества</w:t>
      </w:r>
      <w:r>
        <w:t xml:space="preserve">;</w:t>
      </w:r>
      <w:r/>
    </w:p>
    <w:p>
      <w:pPr>
        <w:pStyle w:val="721"/>
        <w:numPr>
          <w:ilvl w:val="0"/>
          <w:numId w:val="19"/>
        </w:numPr>
        <w:ind w:left="993" w:right="-9" w:hanging="426"/>
        <w:spacing w:lineRule="auto" w:line="276"/>
        <w:tabs>
          <w:tab w:val="left" w:pos="567" w:leader="none"/>
        </w:tabs>
      </w:pPr>
      <w:r>
        <w:t xml:space="preserve">соответствие</w:t>
      </w:r>
      <w:r>
        <w:rPr>
          <w:spacing w:val="-5"/>
        </w:rPr>
        <w:t xml:space="preserve"> </w:t>
      </w:r>
      <w:r>
        <w:t xml:space="preserve">представленной</w:t>
      </w:r>
      <w:r>
        <w:rPr>
          <w:spacing w:val="-3"/>
        </w:rPr>
        <w:t xml:space="preserve"> </w:t>
      </w:r>
      <w:r>
        <w:t xml:space="preserve">работы</w:t>
      </w:r>
      <w:r>
        <w:rPr>
          <w:spacing w:val="-4"/>
        </w:rPr>
        <w:t xml:space="preserve"> </w:t>
      </w:r>
      <w:r>
        <w:t xml:space="preserve">возрасту</w:t>
      </w:r>
      <w:r>
        <w:rPr>
          <w:spacing w:val="-4"/>
        </w:rPr>
        <w:t xml:space="preserve"> </w:t>
      </w:r>
      <w:r>
        <w:t xml:space="preserve">участника;</w:t>
      </w:r>
      <w:r/>
    </w:p>
    <w:p>
      <w:pPr>
        <w:pStyle w:val="721"/>
        <w:numPr>
          <w:ilvl w:val="0"/>
          <w:numId w:val="19"/>
        </w:numPr>
        <w:ind w:left="993" w:right="-9" w:hanging="426"/>
        <w:spacing w:lineRule="auto" w:line="276"/>
        <w:tabs>
          <w:tab w:val="left" w:pos="567" w:leader="none"/>
        </w:tabs>
      </w:pPr>
      <w:r>
        <w:t xml:space="preserve">качество</w:t>
      </w:r>
      <w:r>
        <w:rPr>
          <w:spacing w:val="-4"/>
        </w:rPr>
        <w:t xml:space="preserve"> </w:t>
      </w:r>
      <w:r>
        <w:t xml:space="preserve">оформления.</w:t>
      </w:r>
      <w:r/>
    </w:p>
    <w:p>
      <w:pPr>
        <w:pStyle w:val="721"/>
        <w:ind w:left="1276" w:right="-9" w:hanging="709"/>
        <w:spacing w:before="1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722"/>
        <w:numPr>
          <w:ilvl w:val="0"/>
          <w:numId w:val="11"/>
        </w:numPr>
        <w:ind w:left="4845" w:right="-9"/>
        <w:jc w:val="left"/>
        <w:spacing w:lineRule="exact" w:line="296" w:before="88"/>
        <w:tabs>
          <w:tab w:val="left" w:pos="4846" w:leader="none"/>
        </w:tabs>
      </w:pPr>
      <w:r>
        <w:t xml:space="preserve">Подведение</w:t>
      </w:r>
      <w:r>
        <w:rPr>
          <w:spacing w:val="-5"/>
        </w:rPr>
        <w:t xml:space="preserve"> </w:t>
      </w:r>
      <w:r>
        <w:t xml:space="preserve">итогов.</w:t>
      </w:r>
      <w:r/>
    </w:p>
    <w:p>
      <w:pPr>
        <w:pStyle w:val="721"/>
        <w:ind w:right="-9" w:firstLine="709"/>
        <w:jc w:val="both"/>
      </w:pPr>
      <w:r>
        <w:t xml:space="preserve">Итоги</w:t>
      </w:r>
      <w:r>
        <w:rPr>
          <w:spacing w:val="33"/>
        </w:rPr>
        <w:t xml:space="preserve"> </w:t>
      </w:r>
      <w:r>
        <w:t xml:space="preserve">Конкурса</w:t>
      </w:r>
      <w:r>
        <w:rPr>
          <w:spacing w:val="34"/>
        </w:rPr>
        <w:t xml:space="preserve"> </w:t>
      </w:r>
      <w:r>
        <w:t xml:space="preserve">подводятся</w:t>
      </w:r>
      <w:r>
        <w:rPr>
          <w:spacing w:val="33"/>
        </w:rPr>
        <w:t xml:space="preserve"> </w:t>
      </w:r>
      <w:r>
        <w:t xml:space="preserve">отдельно</w:t>
      </w:r>
      <w:r>
        <w:rPr>
          <w:spacing w:val="33"/>
        </w:rPr>
        <w:t xml:space="preserve"> </w:t>
      </w:r>
      <w:r>
        <w:t xml:space="preserve">в</w:t>
      </w:r>
      <w:r>
        <w:rPr>
          <w:spacing w:val="33"/>
        </w:rPr>
        <w:t xml:space="preserve"> </w:t>
      </w:r>
      <w:r>
        <w:t xml:space="preserve">каждой</w:t>
      </w:r>
      <w:r>
        <w:rPr>
          <w:spacing w:val="-62"/>
        </w:rPr>
        <w:t xml:space="preserve"> </w:t>
      </w:r>
      <w:r>
        <w:t xml:space="preserve">возрастной</w:t>
      </w:r>
      <w:r>
        <w:rPr>
          <w:spacing w:val="1"/>
        </w:rPr>
        <w:t xml:space="preserve"> </w:t>
      </w:r>
      <w:r>
        <w:t xml:space="preserve">категории</w:t>
      </w:r>
      <w:r>
        <w:rPr>
          <w:spacing w:val="2"/>
        </w:rPr>
        <w:t xml:space="preserve"> </w:t>
      </w:r>
      <w:r>
        <w:t xml:space="preserve">и</w:t>
      </w:r>
      <w:r>
        <w:rPr>
          <w:spacing w:val="-1"/>
        </w:rPr>
        <w:t xml:space="preserve"> </w:t>
      </w:r>
      <w:r>
        <w:t xml:space="preserve">номинации.</w:t>
      </w:r>
      <w:r/>
    </w:p>
    <w:p>
      <w:pPr>
        <w:pStyle w:val="721"/>
        <w:ind w:right="-9"/>
        <w:jc w:val="both"/>
      </w:pPr>
      <w:r>
        <w:t xml:space="preserve">Победители</w:t>
      </w:r>
      <w:r>
        <w:rPr>
          <w:spacing w:val="33"/>
        </w:rPr>
        <w:t xml:space="preserve"> </w:t>
      </w:r>
      <w:r>
        <w:t xml:space="preserve">и</w:t>
      </w:r>
      <w:r>
        <w:rPr>
          <w:spacing w:val="33"/>
        </w:rPr>
        <w:t xml:space="preserve"> </w:t>
      </w:r>
      <w:r>
        <w:t xml:space="preserve">призёры</w:t>
      </w:r>
      <w:r>
        <w:rPr>
          <w:spacing w:val="33"/>
        </w:rPr>
        <w:t xml:space="preserve"> </w:t>
      </w:r>
      <w:r>
        <w:t xml:space="preserve">Конкурса</w:t>
      </w:r>
      <w:r>
        <w:rPr>
          <w:spacing w:val="33"/>
        </w:rPr>
        <w:t xml:space="preserve"> </w:t>
      </w:r>
      <w:r>
        <w:t xml:space="preserve">награждаются</w:t>
      </w:r>
      <w:r>
        <w:rPr>
          <w:spacing w:val="33"/>
        </w:rPr>
        <w:t xml:space="preserve"> </w:t>
      </w:r>
      <w:r>
        <w:t xml:space="preserve">Почётными</w:t>
      </w:r>
      <w:r>
        <w:rPr>
          <w:spacing w:val="35"/>
        </w:rPr>
        <w:t xml:space="preserve"> </w:t>
      </w:r>
      <w:r>
        <w:t xml:space="preserve">грамотами</w:t>
      </w:r>
      <w:r>
        <w:rPr>
          <w:spacing w:val="-62"/>
        </w:rPr>
        <w:t xml:space="preserve"> </w:t>
      </w:r>
      <w:r>
        <w:t xml:space="preserve">управления</w:t>
      </w:r>
      <w:r>
        <w:rPr>
          <w:spacing w:val="-3"/>
        </w:rPr>
        <w:t xml:space="preserve"> </w:t>
      </w:r>
      <w:r>
        <w:t xml:space="preserve">образования</w:t>
      </w:r>
      <w:r>
        <w:rPr>
          <w:spacing w:val="-3"/>
        </w:rPr>
        <w:t xml:space="preserve"> </w:t>
      </w:r>
      <w:r>
        <w:t xml:space="preserve">администрации Старооскольского</w:t>
      </w:r>
      <w:r>
        <w:rPr>
          <w:spacing w:val="-3"/>
        </w:rPr>
        <w:t xml:space="preserve"> </w:t>
      </w:r>
      <w:r>
        <w:t xml:space="preserve">городского</w:t>
      </w:r>
      <w:r>
        <w:rPr>
          <w:spacing w:val="-4"/>
        </w:rPr>
        <w:t xml:space="preserve"> </w:t>
      </w:r>
      <w:r>
        <w:t xml:space="preserve">округа.</w:t>
      </w:r>
      <w:r/>
    </w:p>
    <w:p>
      <w:pPr>
        <w:sectPr>
          <w:headerReference w:type="default" r:id="rId9"/>
          <w:footnotePr/>
          <w:endnotePr/>
          <w:type w:val="nextPage"/>
          <w:pgSz w:w="11910" w:h="16840" w:orient="portrait"/>
          <w:pgMar w:top="820" w:right="853" w:bottom="280" w:left="1276" w:header="571" w:footer="0" w:gutter="0"/>
          <w:cols w:num="1" w:sep="0" w:space="720" w:equalWidth="1"/>
          <w:docGrid w:linePitch="360"/>
        </w:sectPr>
      </w:pPr>
      <w:r/>
      <w:r/>
    </w:p>
    <w:p>
      <w:pPr>
        <w:pStyle w:val="721"/>
        <w:rPr>
          <w:sz w:val="20"/>
        </w:rPr>
      </w:pPr>
      <w:r>
        <w:rPr>
          <w:sz w:val="20"/>
        </w:rPr>
      </w:r>
      <w:r/>
    </w:p>
    <w:p>
      <w:pPr>
        <w:pStyle w:val="721"/>
        <w:ind w:left="284"/>
        <w:spacing w:before="2"/>
        <w:rPr>
          <w:b/>
          <w:sz w:val="20"/>
        </w:rPr>
      </w:pPr>
      <w:r>
        <w:rPr>
          <w:b/>
          <w:sz w:val="20"/>
        </w:rPr>
      </w:r>
      <w:r/>
    </w:p>
    <w:p>
      <w:pPr>
        <w:ind w:left="6790"/>
        <w:rPr>
          <w:sz w:val="20"/>
        </w:rPr>
      </w:pPr>
      <w:r>
        <w:rPr>
          <w:sz w:val="20"/>
        </w:rPr>
        <w:t xml:space="preserve"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№</w:t>
      </w:r>
      <w:r>
        <w:rPr>
          <w:sz w:val="20"/>
        </w:rPr>
        <w:t xml:space="preserve">1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к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Положению</w:t>
      </w:r>
      <w:r/>
    </w:p>
    <w:p>
      <w:pPr>
        <w:ind w:left="6790" w:right="955"/>
        <w:spacing w:lineRule="auto" w:line="288" w:before="46"/>
        <w:rPr>
          <w:sz w:val="20"/>
        </w:rPr>
      </w:pPr>
      <w:r>
        <w:rPr>
          <w:sz w:val="20"/>
        </w:rPr>
        <w:t xml:space="preserve">о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проведении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конкурса</w:t>
      </w:r>
      <w:r>
        <w:rPr>
          <w:sz w:val="20"/>
        </w:rPr>
        <w:t xml:space="preserve"> </w:t>
      </w:r>
      <w:r>
        <w:rPr>
          <w:sz w:val="20"/>
        </w:rPr>
        <w:t xml:space="preserve">детского творчества</w:t>
      </w:r>
      <w:r/>
    </w:p>
    <w:p>
      <w:pPr>
        <w:ind w:left="6790"/>
        <w:rPr>
          <w:sz w:val="20"/>
        </w:rPr>
      </w:pPr>
      <w:r>
        <w:rPr>
          <w:sz w:val="20"/>
        </w:rPr>
        <w:t xml:space="preserve">«Пасха нетления – миру спасение!»</w:t>
      </w:r>
      <w:r/>
    </w:p>
    <w:p>
      <w:pPr>
        <w:ind w:left="6790"/>
        <w:rPr>
          <w:sz w:val="20"/>
        </w:rPr>
      </w:pPr>
      <w:r>
        <w:rPr>
          <w:sz w:val="20"/>
        </w:rPr>
      </w:r>
      <w:r/>
    </w:p>
    <w:p>
      <w:pPr>
        <w:ind w:left="1191" w:firstLine="117"/>
        <w:jc w:val="center"/>
        <w:rPr>
          <w:i/>
          <w:sz w:val="26"/>
        </w:rPr>
      </w:pPr>
      <w:r>
        <w:rPr>
          <w:i/>
          <w:sz w:val="26"/>
        </w:rPr>
        <w:t xml:space="preserve">Заявки оформляются на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 xml:space="preserve">бланках образовательной организации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с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указанием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исходящего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номера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 xml:space="preserve">даты</w:t>
      </w:r>
      <w:r>
        <w:rPr>
          <w:i/>
          <w:sz w:val="26"/>
        </w:rPr>
        <w:t xml:space="preserve">.</w:t>
      </w:r>
      <w:r/>
    </w:p>
    <w:p>
      <w:pPr>
        <w:ind w:left="1191" w:right="1101" w:firstLine="117"/>
        <w:jc w:val="center"/>
        <w:rPr>
          <w:i/>
        </w:rPr>
      </w:pPr>
      <w:r>
        <w:rPr>
          <w:i/>
        </w:rPr>
      </w:r>
      <w:r/>
    </w:p>
    <w:p>
      <w:pPr>
        <w:pStyle w:val="722"/>
        <w:ind w:left="980" w:right="836"/>
        <w:jc w:val="center"/>
        <w:spacing w:lineRule="exact" w:line="298"/>
      </w:pPr>
      <w:r>
        <w:t xml:space="preserve">ЗАЯВКА</w:t>
      </w:r>
      <w:r/>
    </w:p>
    <w:p>
      <w:pPr>
        <w:ind w:left="975" w:right="836"/>
        <w:jc w:val="center"/>
        <w:spacing w:lineRule="exact" w:line="298"/>
      </w:pPr>
      <w:r>
        <w:rPr>
          <w:b/>
          <w:sz w:val="26"/>
        </w:rPr>
        <w:t xml:space="preserve">на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муниципальном</w:t>
      </w:r>
      <w:r>
        <w:rPr>
          <w:b/>
          <w:spacing w:val="-4"/>
          <w:sz w:val="26"/>
        </w:rPr>
        <w:t xml:space="preserve"> </w:t>
      </w:r>
      <w:r/>
    </w:p>
    <w:p>
      <w:pPr>
        <w:pStyle w:val="722"/>
        <w:ind w:left="978" w:right="836"/>
        <w:jc w:val="center"/>
        <w:spacing w:lineRule="exact" w:line="298" w:before="1"/>
      </w:pPr>
      <w:r>
        <w:t xml:space="preserve">конкурсе</w:t>
      </w:r>
      <w:r>
        <w:rPr>
          <w:spacing w:val="-5"/>
        </w:rPr>
        <w:t xml:space="preserve"> </w:t>
      </w:r>
      <w:r>
        <w:t xml:space="preserve">детского</w:t>
      </w:r>
      <w:r>
        <w:rPr>
          <w:spacing w:val="-4"/>
        </w:rPr>
        <w:t xml:space="preserve"> </w:t>
      </w:r>
      <w:r>
        <w:t xml:space="preserve">творчества</w:t>
      </w:r>
      <w:r/>
    </w:p>
    <w:p>
      <w:pPr>
        <w:pStyle w:val="722"/>
        <w:ind w:left="142"/>
        <w:jc w:val="center"/>
        <w:spacing w:before="1"/>
        <w:tabs>
          <w:tab w:val="left" w:pos="5367" w:leader="none"/>
        </w:tabs>
      </w:pPr>
      <w:r>
        <w:t xml:space="preserve">«Пасха нетления – миру спасение!»</w:t>
      </w:r>
      <w:r/>
    </w:p>
    <w:p>
      <w:pPr>
        <w:pStyle w:val="721"/>
        <w:spacing w:before="9"/>
        <w:rPr>
          <w:b/>
          <w:sz w:val="25"/>
        </w:rPr>
      </w:pPr>
      <w:r>
        <w:rPr>
          <w:b/>
          <w:sz w:val="25"/>
        </w:rPr>
      </w:r>
      <w:r/>
    </w:p>
    <w:p>
      <w:r/>
      <w:r/>
    </w:p>
    <w:tbl>
      <w:tblPr>
        <w:tblStyle w:val="727"/>
        <w:tblpPr w:horzAnchor="margin" w:tblpXSpec="center" w:vertAnchor="text" w:tblpY="18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3969"/>
        <w:gridCol w:w="4536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24"/>
              <w:ind w:left="0" w:right="-57"/>
              <w:spacing w:lineRule="exact" w:line="2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</w:t>
            </w:r>
            <w:r/>
          </w:p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автора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ind w:right="-57"/>
              <w:tabs>
                <w:tab w:val="left" w:pos="1966" w:leader="none"/>
              </w:tabs>
              <w:rPr>
                <w:b/>
                <w:spacing w:val="-5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/>
          </w:p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(«Пасхальная открытка» или «Пасхальная  композиция»)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автора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Возрастная группа (</w:t>
            </w:r>
            <w:r>
              <w:rPr>
                <w:b/>
                <w:i/>
                <w:sz w:val="24"/>
                <w:szCs w:val="24"/>
              </w:rPr>
              <w:t xml:space="preserve">«Работа выполнена одним автором» или «Работа выполнена совместно с родителями»</w:t>
            </w:r>
            <w:r>
              <w:rPr>
                <w:b/>
                <w:sz w:val="24"/>
                <w:szCs w:val="24"/>
              </w:rPr>
              <w:t xml:space="preserve"> 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24"/>
              <w:ind w:left="0"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Сокращенное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наименование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образовательной</w:t>
            </w:r>
            <w:r/>
          </w:p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организации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pacing w:val="-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(по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Уставу)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работы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pStyle w:val="724"/>
              <w:ind w:left="0" w:right="-57"/>
              <w:spacing w:lineRule="exact" w:line="24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</w:t>
            </w:r>
            <w:r/>
          </w:p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руководителя</w:t>
            </w:r>
            <w:r>
              <w:rPr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(полностью),</w:t>
            </w:r>
            <w:r>
              <w:rPr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ind w:right="-57"/>
              <w:tabs>
                <w:tab w:val="left" w:pos="1966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телефон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руководителя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1966" w:leader="none"/>
              </w:tabs>
            </w:pPr>
            <w:r/>
            <w:r/>
          </w:p>
        </w:tc>
      </w:tr>
    </w:tbl>
    <w:p>
      <w:pPr>
        <w:tabs>
          <w:tab w:val="left" w:pos="1966" w:leader="none"/>
        </w:tabs>
      </w:pPr>
      <w:r>
        <w:tab/>
      </w:r>
      <w:r/>
    </w:p>
    <w:p>
      <w:pPr>
        <w:tabs>
          <w:tab w:val="left" w:pos="1966" w:leader="none"/>
        </w:tabs>
      </w:pPr>
      <w:r/>
      <w:r/>
    </w:p>
    <w:p>
      <w:r/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Подпись руководителя </w:t>
      </w:r>
      <w:r/>
    </w:p>
    <w:p>
      <w:p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образовательной организации</w:t>
      </w:r>
      <w:r/>
    </w:p>
    <w:p>
      <w:p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М.П. образовательной организации</w:t>
      </w:r>
      <w:r/>
    </w:p>
    <w:p>
      <w:pPr>
        <w:ind w:left="1134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sectPr>
          <w:footnotePr/>
          <w:endnotePr/>
          <w:type w:val="nextPage"/>
          <w:pgSz w:w="11910" w:h="16840" w:orient="portrait"/>
          <w:pgMar w:top="820" w:right="160" w:bottom="280" w:left="1134" w:header="571" w:footer="0" w:gutter="0"/>
          <w:cols w:num="1" w:sep="0" w:space="720" w:equalWidth="1"/>
          <w:docGrid w:linePitch="360"/>
        </w:sectPr>
      </w:pPr>
      <w:r/>
      <w:r/>
    </w:p>
    <w:p>
      <w:pPr>
        <w:pStyle w:val="721"/>
        <w:rPr>
          <w:b/>
          <w:sz w:val="20"/>
        </w:rPr>
      </w:pPr>
      <w:r>
        <w:rPr>
          <w:b/>
          <w:sz w:val="20"/>
        </w:rPr>
      </w:r>
      <w:r/>
    </w:p>
    <w:p>
      <w:pPr>
        <w:ind w:left="6514" w:right="2034"/>
        <w:spacing w:before="150"/>
        <w:rPr>
          <w:sz w:val="20"/>
        </w:rPr>
      </w:pPr>
      <w:r>
        <w:rPr>
          <w:sz w:val="20"/>
        </w:rPr>
        <w:t xml:space="preserve"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№2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Утвержден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приказом</w:t>
      </w:r>
      <w:r/>
    </w:p>
    <w:p>
      <w:pPr>
        <w:ind w:left="6514" w:right="888"/>
        <w:spacing w:before="1"/>
        <w:rPr>
          <w:sz w:val="20"/>
        </w:rPr>
      </w:pPr>
      <w:r>
        <w:rPr>
          <w:sz w:val="20"/>
        </w:rPr>
        <w:t xml:space="preserve">управления образования администрации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Старооскольского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городского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округа</w:t>
      </w:r>
      <w:r/>
    </w:p>
    <w:p>
      <w:pPr>
        <w:ind w:left="6514"/>
        <w:spacing w:before="1"/>
        <w:rPr>
          <w:sz w:val="20"/>
        </w:rPr>
      </w:pPr>
      <w:r>
        <w:rPr>
          <w:sz w:val="20"/>
        </w:rPr>
        <w:t xml:space="preserve">от «</w:t>
      </w:r>
      <w:r>
        <w:rPr>
          <w:sz w:val="20"/>
        </w:rPr>
        <w:t xml:space="preserve">15</w:t>
      </w:r>
      <w:r>
        <w:rPr>
          <w:sz w:val="20"/>
        </w:rPr>
        <w:t xml:space="preserve">»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марта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</w:t>
      </w:r>
      <w:r>
        <w:rPr>
          <w:sz w:val="20"/>
        </w:rPr>
        <w:t xml:space="preserve">2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года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№</w:t>
      </w:r>
      <w:r>
        <w:rPr>
          <w:sz w:val="20"/>
        </w:rPr>
        <w:t xml:space="preserve">332</w:t>
      </w:r>
      <w:r/>
    </w:p>
    <w:p>
      <w:pPr>
        <w:pStyle w:val="721"/>
        <w:spacing w:before="5"/>
      </w:pPr>
      <w:r/>
      <w:r/>
    </w:p>
    <w:p>
      <w:pPr>
        <w:pStyle w:val="722"/>
        <w:ind w:left="981" w:right="833"/>
        <w:jc w:val="center"/>
        <w:rPr>
          <w:bCs w:val="false"/>
          <w:sz w:val="22"/>
          <w:szCs w:val="22"/>
        </w:rPr>
      </w:pPr>
      <w:r>
        <w:t xml:space="preserve">Состав</w:t>
      </w:r>
      <w:r>
        <w:rPr>
          <w:spacing w:val="-6"/>
        </w:rPr>
        <w:t xml:space="preserve"> </w:t>
      </w:r>
      <w:r>
        <w:t xml:space="preserve">оргкомитета</w:t>
      </w:r>
      <w:r/>
    </w:p>
    <w:p>
      <w:pPr>
        <w:ind w:left="981" w:right="826"/>
        <w:jc w:val="center"/>
        <w:spacing w:before="1"/>
        <w:rPr>
          <w:b/>
          <w:sz w:val="26"/>
        </w:rPr>
      </w:pPr>
      <w:r>
        <w:rPr>
          <w:b/>
          <w:sz w:val="26"/>
        </w:rPr>
        <w:t xml:space="preserve">муниципального конкурса</w:t>
      </w:r>
      <w:r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b/>
          <w:sz w:val="26"/>
        </w:rPr>
        <w:t xml:space="preserve">детского</w:t>
      </w:r>
      <w:r>
        <w:rPr>
          <w:b/>
          <w:sz w:val="26"/>
        </w:rPr>
        <w:t xml:space="preserve"> </w:t>
      </w:r>
      <w:r>
        <w:rPr>
          <w:b/>
          <w:sz w:val="26"/>
        </w:rPr>
        <w:t xml:space="preserve">творчества</w:t>
      </w:r>
      <w:r>
        <w:rPr>
          <w:b/>
          <w:sz w:val="26"/>
        </w:rPr>
        <w:t xml:space="preserve"> </w:t>
      </w:r>
      <w:r/>
    </w:p>
    <w:p>
      <w:pPr>
        <w:ind w:left="981" w:right="826"/>
        <w:jc w:val="center"/>
        <w:spacing w:before="1"/>
        <w:rPr>
          <w:b/>
          <w:bCs/>
          <w:sz w:val="26"/>
          <w:szCs w:val="26"/>
        </w:rPr>
      </w:pPr>
      <w:r>
        <w:rPr>
          <w:b/>
          <w:sz w:val="26"/>
        </w:rPr>
        <w:t xml:space="preserve">«Пасха нетления</w:t>
      </w:r>
      <w:r>
        <w:rPr>
          <w:b/>
          <w:bCs/>
          <w:sz w:val="26"/>
          <w:szCs w:val="26"/>
        </w:rPr>
        <w:t xml:space="preserve"> – миру спасение!»</w:t>
      </w:r>
      <w:r/>
    </w:p>
    <w:p>
      <w:pPr>
        <w:ind w:left="981" w:right="826"/>
        <w:jc w:val="center"/>
        <w:spacing w:before="1"/>
        <w:rPr>
          <w:b/>
          <w:sz w:val="26"/>
        </w:rPr>
      </w:pPr>
      <w:r>
        <w:rPr>
          <w:b/>
          <w:sz w:val="26"/>
        </w:rPr>
      </w:r>
      <w:r/>
    </w:p>
    <w:tbl>
      <w:tblPr>
        <w:tblStyle w:val="720"/>
        <w:tblW w:w="0" w:type="auto"/>
        <w:tblInd w:w="84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960"/>
      </w:tblGrid>
      <w:tr>
        <w:trPr>
          <w:trHeight w:val="576"/>
        </w:trPr>
        <w:tc>
          <w:tcPr>
            <w:tcW w:w="2691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Ревякина </w:t>
            </w:r>
            <w:r>
              <w:rPr>
                <w:sz w:val="25"/>
              </w:rPr>
              <w:t xml:space="preserve">Мария </w:t>
            </w:r>
            <w:r>
              <w:rPr>
                <w:sz w:val="25"/>
              </w:rPr>
              <w:t xml:space="preserve">Сергеевна</w:t>
            </w:r>
            <w:r/>
          </w:p>
        </w:tc>
        <w:tc>
          <w:tcPr>
            <w:tcW w:w="6960" w:type="dxa"/>
            <w:textDirection w:val="lrTb"/>
            <w:noWrap w:val="false"/>
          </w:tcPr>
          <w:p>
            <w:pPr>
              <w:pStyle w:val="724"/>
              <w:ind w:left="88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Начальник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отдела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воспитания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и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дополнительного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образования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Старооскольского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городского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округа</w:t>
            </w:r>
            <w:r/>
          </w:p>
        </w:tc>
      </w:tr>
      <w:tr>
        <w:trPr>
          <w:trHeight w:val="575"/>
        </w:trPr>
        <w:tc>
          <w:tcPr>
            <w:tcW w:w="2691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Сумароков Вадим </w:t>
            </w:r>
            <w:r>
              <w:rPr>
                <w:sz w:val="25"/>
              </w:rPr>
              <w:t xml:space="preserve">Климентьевич</w:t>
            </w:r>
            <w:r/>
          </w:p>
        </w:tc>
        <w:tc>
          <w:tcPr>
            <w:tcW w:w="6960" w:type="dxa"/>
            <w:textDirection w:val="lrTb"/>
            <w:noWrap w:val="false"/>
          </w:tcPr>
          <w:p>
            <w:pPr>
              <w:pStyle w:val="724"/>
              <w:ind w:left="88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методист МБУ </w:t>
            </w:r>
            <w:r>
              <w:rPr>
                <w:sz w:val="25"/>
              </w:rPr>
              <w:t xml:space="preserve">ДО</w:t>
            </w:r>
            <w:r>
              <w:rPr>
                <w:sz w:val="25"/>
              </w:rPr>
              <w:t xml:space="preserve"> «</w:t>
            </w:r>
            <w:r>
              <w:rPr>
                <w:sz w:val="25"/>
              </w:rPr>
              <w:t xml:space="preserve">Центр</w:t>
            </w:r>
            <w:r>
              <w:rPr>
                <w:sz w:val="25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575"/>
        </w:trPr>
        <w:tc>
          <w:tcPr>
            <w:tcW w:w="2691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Проскурина Елена Николаевна</w:t>
            </w:r>
            <w:r/>
          </w:p>
        </w:tc>
        <w:tc>
          <w:tcPr>
            <w:tcW w:w="6960" w:type="dxa"/>
            <w:textDirection w:val="lrTb"/>
            <w:noWrap w:val="false"/>
          </w:tcPr>
          <w:p>
            <w:pPr>
              <w:pStyle w:val="724"/>
              <w:ind w:left="88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методист МБУ </w:t>
            </w:r>
            <w:r>
              <w:rPr>
                <w:sz w:val="25"/>
              </w:rPr>
              <w:t xml:space="preserve">ДО</w:t>
            </w:r>
            <w:r>
              <w:rPr>
                <w:sz w:val="25"/>
              </w:rPr>
              <w:t xml:space="preserve"> «</w:t>
            </w:r>
            <w:r>
              <w:rPr>
                <w:sz w:val="25"/>
              </w:rPr>
              <w:t xml:space="preserve">Центр</w:t>
            </w:r>
            <w:r>
              <w:rPr>
                <w:sz w:val="25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575"/>
        </w:trPr>
        <w:tc>
          <w:tcPr>
            <w:tcW w:w="2691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5"/>
              </w:rPr>
            </w:pPr>
            <w:r>
              <w:rPr>
                <w:sz w:val="25"/>
                <w:lang w:val="en-US"/>
              </w:rPr>
              <w:t xml:space="preserve">Таршилова</w:t>
            </w:r>
            <w:r>
              <w:rPr>
                <w:sz w:val="25"/>
                <w:lang w:val="en-US"/>
              </w:rPr>
              <w:t xml:space="preserve"> </w:t>
            </w:r>
            <w:r>
              <w:rPr>
                <w:sz w:val="25"/>
              </w:rPr>
              <w:t xml:space="preserve">Елена Михайловна</w:t>
            </w:r>
            <w:r/>
          </w:p>
        </w:tc>
        <w:tc>
          <w:tcPr>
            <w:tcW w:w="6960" w:type="dxa"/>
            <w:textDirection w:val="lrTb"/>
            <w:noWrap w:val="false"/>
          </w:tcPr>
          <w:p>
            <w:pPr>
              <w:pStyle w:val="724"/>
              <w:ind w:left="88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методист МБУ </w:t>
            </w:r>
            <w:r>
              <w:rPr>
                <w:sz w:val="25"/>
              </w:rPr>
              <w:t xml:space="preserve">ДО</w:t>
            </w:r>
            <w:r>
              <w:rPr>
                <w:sz w:val="25"/>
              </w:rPr>
              <w:t xml:space="preserve"> «</w:t>
            </w:r>
            <w:r>
              <w:rPr>
                <w:sz w:val="25"/>
              </w:rPr>
              <w:t xml:space="preserve">Центр</w:t>
            </w:r>
            <w:r>
              <w:rPr>
                <w:sz w:val="25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575"/>
        </w:trPr>
        <w:tc>
          <w:tcPr>
            <w:tcW w:w="2691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Кравцова Светлана Алексеевна</w:t>
            </w:r>
            <w:r/>
          </w:p>
        </w:tc>
        <w:tc>
          <w:tcPr>
            <w:tcW w:w="6960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5"/>
              </w:rPr>
            </w:pPr>
            <w:r>
              <w:rPr>
                <w:sz w:val="25"/>
              </w:rPr>
              <w:t xml:space="preserve">методист МБУ </w:t>
            </w:r>
            <w:r>
              <w:rPr>
                <w:sz w:val="25"/>
              </w:rPr>
              <w:t xml:space="preserve">ДО</w:t>
            </w:r>
            <w:r>
              <w:rPr>
                <w:sz w:val="25"/>
              </w:rPr>
              <w:t xml:space="preserve"> «</w:t>
            </w:r>
            <w:r>
              <w:rPr>
                <w:sz w:val="25"/>
              </w:rPr>
              <w:t xml:space="preserve">Центр</w:t>
            </w:r>
            <w:r>
              <w:rPr>
                <w:sz w:val="25"/>
              </w:rPr>
              <w:t xml:space="preserve"> технического творчества и профессионального обучения»</w:t>
            </w:r>
            <w:r/>
          </w:p>
        </w:tc>
      </w:tr>
    </w:tbl>
    <w:p>
      <w:pPr>
        <w:spacing w:lineRule="exact" w:line="276"/>
        <w:rPr>
          <w:sz w:val="25"/>
        </w:rPr>
        <w:sectPr>
          <w:headerReference w:type="default" r:id="rId10"/>
          <w:footnotePr/>
          <w:endnotePr/>
          <w:type w:val="nextPage"/>
          <w:pgSz w:w="11910" w:h="16840" w:orient="portrait"/>
          <w:pgMar w:top="960" w:right="160" w:bottom="280" w:left="860" w:header="710" w:footer="0" w:gutter="0"/>
          <w:cols w:num="1" w:sep="0" w:space="720" w:equalWidth="1"/>
          <w:docGrid w:linePitch="360"/>
        </w:sectPr>
      </w:pPr>
      <w:r>
        <w:rPr>
          <w:sz w:val="25"/>
        </w:rPr>
      </w:r>
      <w:r/>
    </w:p>
    <w:p>
      <w:pPr>
        <w:ind w:left="6521" w:right="-9" w:firstLine="9"/>
        <w:spacing w:before="91"/>
        <w:rPr>
          <w:sz w:val="20"/>
        </w:rPr>
      </w:pPr>
      <w:r>
        <w:rPr>
          <w:sz w:val="20"/>
        </w:rPr>
        <w:t xml:space="preserve">Приложение №3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Утвержден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приказом</w:t>
      </w:r>
      <w:r/>
    </w:p>
    <w:p>
      <w:pPr>
        <w:ind w:left="6521" w:right="-9"/>
        <w:rPr>
          <w:sz w:val="20"/>
        </w:rPr>
      </w:pPr>
      <w:r>
        <w:rPr>
          <w:sz w:val="20"/>
        </w:rPr>
        <w:t xml:space="preserve">управления образования администрации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Старооскольского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городского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округа</w:t>
      </w:r>
      <w:r/>
    </w:p>
    <w:p>
      <w:pPr>
        <w:ind w:left="6521" w:right="-9"/>
        <w:rPr>
          <w:sz w:val="20"/>
        </w:rPr>
      </w:pPr>
      <w:r>
        <w:rPr>
          <w:sz w:val="20"/>
        </w:rPr>
        <w:t xml:space="preserve">от «</w:t>
      </w:r>
      <w:r>
        <w:rPr>
          <w:sz w:val="20"/>
        </w:rPr>
        <w:t xml:space="preserve">15</w:t>
      </w:r>
      <w:r>
        <w:rPr>
          <w:sz w:val="20"/>
        </w:rPr>
        <w:t xml:space="preserve">»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марта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2022 года  №</w:t>
      </w:r>
      <w:r>
        <w:rPr>
          <w:sz w:val="20"/>
        </w:rPr>
        <w:t xml:space="preserve"> 332</w:t>
      </w:r>
      <w:r>
        <w:rPr>
          <w:sz w:val="20"/>
        </w:rPr>
        <w:t xml:space="preserve"> </w:t>
      </w:r>
      <w:r/>
    </w:p>
    <w:p>
      <w:pPr>
        <w:pStyle w:val="721"/>
        <w:jc w:val="right"/>
        <w:spacing w:before="7"/>
        <w:rPr>
          <w:b/>
          <w:sz w:val="13"/>
        </w:rPr>
      </w:pPr>
      <w:r>
        <w:rPr>
          <w:b/>
          <w:sz w:val="13"/>
        </w:rPr>
      </w:r>
      <w:r/>
    </w:p>
    <w:p>
      <w:pPr>
        <w:pStyle w:val="721"/>
        <w:jc w:val="center"/>
        <w:spacing w:before="7"/>
        <w:rPr>
          <w:b/>
        </w:rPr>
      </w:pPr>
      <w:r>
        <w:rPr>
          <w:b/>
        </w:rPr>
        <w:t xml:space="preserve">Состав</w:t>
      </w:r>
      <w:r>
        <w:rPr>
          <w:b/>
          <w:spacing w:val="-4"/>
        </w:rPr>
        <w:t xml:space="preserve"> </w:t>
      </w:r>
      <w:r>
        <w:rPr>
          <w:b/>
        </w:rPr>
        <w:t xml:space="preserve">жюри</w:t>
      </w:r>
      <w:r/>
    </w:p>
    <w:p>
      <w:pPr>
        <w:pStyle w:val="722"/>
        <w:ind w:left="2981" w:right="1268" w:hanging="1544"/>
        <w:jc w:val="center"/>
      </w:pPr>
      <w:r>
        <w:t xml:space="preserve">муниципального конкурса </w:t>
      </w:r>
      <w:r>
        <w:rPr>
          <w:spacing w:val="-62"/>
        </w:rPr>
        <w:t xml:space="preserve"> </w:t>
      </w:r>
      <w:r>
        <w:t xml:space="preserve">детского</w:t>
      </w:r>
      <w:r>
        <w:rPr>
          <w:spacing w:val="-2"/>
        </w:rPr>
        <w:t xml:space="preserve"> </w:t>
      </w:r>
      <w:r>
        <w:t xml:space="preserve">творчества</w:t>
      </w:r>
      <w:r/>
    </w:p>
    <w:p>
      <w:pPr>
        <w:pStyle w:val="722"/>
        <w:ind w:left="2981" w:right="1268" w:hanging="1544"/>
        <w:jc w:val="center"/>
      </w:pPr>
      <w:r>
        <w:t xml:space="preserve">«Пасха нетления – миру спасение!»</w:t>
      </w:r>
      <w:r/>
    </w:p>
    <w:p>
      <w:pPr>
        <w:pStyle w:val="721"/>
        <w:jc w:val="center"/>
        <w:spacing w:before="7"/>
        <w:rPr>
          <w:b/>
          <w:sz w:val="13"/>
        </w:rPr>
      </w:pPr>
      <w:r>
        <w:rPr>
          <w:b/>
          <w:sz w:val="13"/>
        </w:rPr>
      </w:r>
      <w:r/>
    </w:p>
    <w:tbl>
      <w:tblPr>
        <w:tblStyle w:val="720"/>
        <w:tblW w:w="0" w:type="auto"/>
        <w:tblInd w:w="72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6347"/>
      </w:tblGrid>
      <w:tr>
        <w:trPr>
          <w:trHeight w:val="597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Рубцов Евгений Иванович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ind w:left="88"/>
              <w:spacing w:lineRule="exact" w:line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</w:t>
            </w:r>
            <w:r>
              <w:rPr>
                <w:sz w:val="24"/>
                <w:szCs w:val="24"/>
              </w:rPr>
              <w:t xml:space="preserve"> МБУ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Центр</w:t>
            </w:r>
            <w:r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597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Станкевич Алевтина Владимировна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spacing w:lineRule="exact" w:line="2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МБУ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Центр</w:t>
            </w:r>
            <w:r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661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Белокопытова Светлана Алексеевна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ind w:right="103"/>
              <w:spacing w:lineRule="exact" w:line="298"/>
              <w:tabs>
                <w:tab w:val="left" w:pos="1070" w:leader="none"/>
                <w:tab w:val="left" w:pos="1861" w:leader="none"/>
                <w:tab w:val="left" w:pos="2266" w:leader="none"/>
                <w:tab w:val="left" w:pos="4033" w:leader="none"/>
                <w:tab w:val="left" w:pos="54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учитель-логопед </w:t>
            </w:r>
            <w:r>
              <w:rPr>
                <w:color w:val="000000"/>
                <w:sz w:val="24"/>
                <w:szCs w:val="24"/>
                <w:shd w:val="clear" w:fill="FFFFFF" w:color="auto"/>
              </w:rPr>
              <w:t xml:space="preserve">МБДОУ детский сад №</w:t>
            </w:r>
            <w:r>
              <w:rPr>
                <w:color w:val="000000"/>
                <w:sz w:val="24"/>
                <w:szCs w:val="24"/>
                <w:shd w:val="clear" w:fill="FFFFFF" w:color="auto"/>
              </w:rPr>
              <w:t xml:space="preserve">5 </w:t>
            </w:r>
            <w:r>
              <w:rPr>
                <w:color w:val="000000"/>
                <w:sz w:val="24"/>
                <w:szCs w:val="24"/>
                <w:shd w:val="clear" w:fill="FFFFFF" w:color="auto"/>
              </w:rPr>
              <w:t xml:space="preserve">«</w:t>
            </w:r>
            <w:r>
              <w:rPr>
                <w:color w:val="000000"/>
                <w:sz w:val="24"/>
                <w:szCs w:val="24"/>
                <w:shd w:val="clear" w:fill="FFFFFF" w:color="auto"/>
              </w:rPr>
              <w:t xml:space="preserve">Незабудка</w:t>
            </w:r>
            <w:r>
              <w:rPr>
                <w:color w:val="000000"/>
                <w:sz w:val="24"/>
                <w:szCs w:val="24"/>
                <w:shd w:val="clear" w:fill="FFFFFF" w:color="auto"/>
              </w:rPr>
              <w:t xml:space="preserve">»</w:t>
            </w:r>
            <w:r/>
          </w:p>
        </w:tc>
      </w:tr>
      <w:tr>
        <w:trPr>
          <w:trHeight w:val="69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Кравцова Светлана Алексеевна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ind w:right="103"/>
              <w:spacing w:lineRule="exact" w:line="298"/>
              <w:tabs>
                <w:tab w:val="left" w:pos="1070" w:leader="none"/>
                <w:tab w:val="left" w:pos="1861" w:leader="none"/>
                <w:tab w:val="left" w:pos="2266" w:leader="none"/>
                <w:tab w:val="left" w:pos="4033" w:leader="none"/>
                <w:tab w:val="left" w:pos="549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Центр</w:t>
            </w:r>
            <w:r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70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ind w:right="7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Бондарева Елена Владимировна 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ind w:right="783"/>
              <w:spacing w:lineRule="exact" w:line="298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 xml:space="preserve">у</w:t>
            </w:r>
            <w:r>
              <w:rPr>
                <w:sz w:val="24"/>
                <w:szCs w:val="26"/>
              </w:rPr>
              <w:t xml:space="preserve">читель иностранного языка </w:t>
            </w:r>
            <w:hyperlink r:id="rId13" w:tooltip="https://oskoluno.ru/index.php?view=weblink&amp;catid=41%3Ashkolygoroda&amp;id=9%3Alicei3&amp;option=com_weblinks&amp;Itemid=93" w:history="1">
              <w:r>
                <w:rPr>
                  <w:rStyle w:val="732"/>
                  <w:bCs/>
                  <w:caps/>
                  <w:color w:val="auto"/>
                  <w:sz w:val="24"/>
                  <w:szCs w:val="28"/>
                  <w:u w:val="none"/>
                  <w:shd w:val="clear" w:fill="FFFFFF" w:color="auto"/>
                </w:rPr>
                <w:t xml:space="preserve">МАОУ «ОК «</w:t>
              </w:r>
              <w:r>
                <w:rPr>
                  <w:rStyle w:val="732"/>
                  <w:bCs/>
                  <w:color w:val="auto"/>
                  <w:sz w:val="24"/>
                  <w:szCs w:val="28"/>
                  <w:u w:val="none"/>
                  <w:shd w:val="clear" w:fill="FFFFFF" w:color="auto"/>
                </w:rPr>
                <w:t xml:space="preserve">Л</w:t>
              </w:r>
              <w:r>
                <w:rPr>
                  <w:rStyle w:val="732"/>
                  <w:bCs/>
                  <w:color w:val="auto"/>
                  <w:sz w:val="24"/>
                  <w:szCs w:val="28"/>
                  <w:u w:val="none"/>
                  <w:shd w:val="clear" w:fill="FFFFFF" w:color="auto"/>
                </w:rPr>
                <w:t xml:space="preserve">ицей</w:t>
              </w:r>
              <w:r>
                <w:rPr>
                  <w:rStyle w:val="732"/>
                  <w:bCs/>
                  <w:caps/>
                  <w:color w:val="auto"/>
                  <w:sz w:val="24"/>
                  <w:szCs w:val="28"/>
                  <w:u w:val="none"/>
                  <w:shd w:val="clear" w:fill="FFFFFF" w:color="auto"/>
                </w:rPr>
                <w:t xml:space="preserve"> №3»</w:t>
              </w:r>
            </w:hyperlink>
            <w:r>
              <w:rPr>
                <w:sz w:val="24"/>
                <w:szCs w:val="28"/>
              </w:rPr>
              <w:t xml:space="preserve"> имени </w:t>
            </w:r>
            <w:r>
              <w:rPr>
                <w:sz w:val="24"/>
                <w:szCs w:val="28"/>
              </w:rPr>
              <w:t xml:space="preserve">С.П.Угаровой</w:t>
            </w:r>
            <w:r>
              <w:rPr>
                <w:sz w:val="24"/>
                <w:szCs w:val="28"/>
              </w:rPr>
              <w:t xml:space="preserve">»</w:t>
            </w:r>
            <w:r/>
          </w:p>
        </w:tc>
      </w:tr>
      <w:tr>
        <w:trPr>
          <w:trHeight w:val="59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Козловкий</w:t>
            </w:r>
            <w:r>
              <w:rPr>
                <w:sz w:val="24"/>
                <w:szCs w:val="24"/>
              </w:rPr>
              <w:t xml:space="preserve"> Сергей Николаевич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6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</w:t>
            </w:r>
            <w:r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Центр</w:t>
            </w:r>
            <w:r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59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Глухинская</w:t>
            </w:r>
            <w:r>
              <w:rPr>
                <w:sz w:val="24"/>
                <w:szCs w:val="24"/>
              </w:rPr>
              <w:t xml:space="preserve"> Валерия Вадимовна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14"/>
                <w:shd w:val="clear" w:fill="FFFFFF" w:color="auto"/>
              </w:rPr>
              <w:t xml:space="preserve">педагог дополнительного образования </w:t>
            </w:r>
            <w:r>
              <w:rPr>
                <w:sz w:val="24"/>
                <w:szCs w:val="14"/>
                <w:shd w:val="clear" w:fill="FFFFFF" w:color="auto"/>
              </w:rPr>
              <w:t xml:space="preserve"> </w:t>
            </w:r>
            <w:r>
              <w:rPr>
                <w:sz w:val="24"/>
                <w:szCs w:val="24"/>
              </w:rPr>
              <w:t xml:space="preserve">МБУ </w:t>
            </w:r>
            <w:r>
              <w:rPr>
                <w:sz w:val="24"/>
                <w:szCs w:val="24"/>
              </w:rPr>
              <w:t xml:space="preserve">ДО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Центр</w:t>
            </w:r>
            <w:r>
              <w:rPr>
                <w:sz w:val="24"/>
                <w:szCs w:val="24"/>
              </w:rPr>
              <w:t xml:space="preserve"> технического творчества и профессионального обучения»</w:t>
            </w:r>
            <w:r/>
          </w:p>
        </w:tc>
      </w:tr>
      <w:tr>
        <w:trPr>
          <w:trHeight w:val="59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Зыбина Наталья Ивановна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детский сад №41 «</w:t>
            </w:r>
            <w:r>
              <w:rPr>
                <w:sz w:val="24"/>
                <w:szCs w:val="24"/>
              </w:rPr>
              <w:t xml:space="preserve">Семицветик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59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Часовских</w:t>
            </w:r>
            <w:r>
              <w:rPr>
                <w:sz w:val="24"/>
                <w:szCs w:val="24"/>
              </w:rPr>
              <w:t xml:space="preserve"> Любовь Владимировна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МБДОУ детский сад №73 «Мишутка»</w:t>
            </w:r>
            <w:r/>
          </w:p>
        </w:tc>
      </w:tr>
      <w:tr>
        <w:trPr>
          <w:trHeight w:val="599"/>
        </w:trPr>
        <w:tc>
          <w:tcPr>
            <w:tcW w:w="3245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fill="FFFFFF" w:color="auto"/>
              </w:rPr>
              <w:t xml:space="preserve">Пешкова Евгения  Владимировна</w:t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724"/>
              <w:spacing w:lineRule="exact" w:line="287" w:before="1"/>
              <w:rPr>
                <w:sz w:val="24"/>
                <w:szCs w:val="24"/>
              </w:rPr>
            </w:pPr>
            <w:r>
              <w:rPr>
                <w:sz w:val="24"/>
                <w:szCs w:val="14"/>
                <w:shd w:val="clear" w:fill="FFFFFF" w:color="auto"/>
              </w:rPr>
              <w:t xml:space="preserve">педагог дополнительного образования МБОУ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14"/>
                <w:shd w:val="clear" w:fill="FFFFFF" w:color="auto"/>
              </w:rPr>
              <w:t xml:space="preserve"> Центр образования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14"/>
                <w:shd w:val="clear" w:fill="FFFFFF" w:color="auto"/>
              </w:rPr>
              <w:t xml:space="preserve">Перспектива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</w:tr>
    </w:tbl>
    <w:p>
      <w:pPr>
        <w:pStyle w:val="721"/>
        <w:jc w:val="center"/>
        <w:spacing w:before="7"/>
        <w:rPr>
          <w:b/>
          <w:sz w:val="13"/>
        </w:rPr>
      </w:pPr>
      <w:r>
        <w:rPr>
          <w:b/>
          <w:sz w:val="13"/>
        </w:rPr>
      </w:r>
      <w:r/>
    </w:p>
    <w:sectPr>
      <w:footnotePr/>
      <w:endnotePr/>
      <w:type w:val="nextPage"/>
      <w:pgSz w:w="11910" w:h="16840" w:orient="portrait"/>
      <w:pgMar w:top="960" w:right="711" w:bottom="280" w:left="860" w:header="71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spacing w:lineRule="auto" w:line="14"/>
      <w:rPr>
        <w:sz w:val="20"/>
      </w:rPr>
    </w:pPr>
    <w:r>
      <w:rPr>
        <w:sz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752" behindDoc="1" locked="0" layoutInCell="1" allowOverlap="1">
              <wp:simplePos x="0" y="0"/>
              <wp:positionH relativeFrom="page">
                <wp:posOffset>3937635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9"/>
                              <w:sz w:val="24"/>
                            </w:rPr>
                            <w:t xml:space="preserve">6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-251658752;o:allowoverlap:true;o:allowincell:true;mso-position-horizontal-relative:page;margin-left:310.1pt;mso-position-horizontal:absolute;mso-position-vertical-relative:page;margin-top:34.5pt;mso-position-vertical:absolute;width:18.0pt;height:15.3pt;" coordsize="100000,100000" path="" filled="f" stroked="f">
              <v:path textboxrect="0,0,0,0"/>
              <v:textbox>
                <w:txbxContent>
                  <w:p>
                    <w:pPr>
                      <w:ind w:left="60"/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color w:val="000009"/>
                        <w:sz w:val="24"/>
                      </w:rPr>
                      <w:t xml:space="preserve">6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97" w:hanging="260"/>
        <w:jc w:val="right"/>
      </w:pPr>
      <w:rPr>
        <w:rFonts w:ascii="Times New Roman" w:hAnsi="Times New Roman" w:cs="Times New Roman" w:eastAsia="Times New Roman" w:hint="default"/>
        <w:b/>
        <w:bCs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318" w:hanging="26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937" w:hanging="26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555" w:hanging="26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174" w:hanging="26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793" w:hanging="26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411" w:hanging="26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9030" w:hanging="26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649" w:hanging="2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4" w:hanging="286"/>
        <w:jc w:val="right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862" w:hanging="45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65" w:hanging="45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68" w:hanging="45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71" w:hanging="45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74" w:hanging="45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7" w:hanging="45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80" w:hanging="454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27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3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59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54" w:hanging="360"/>
      </w:pPr>
      <w:rPr>
        <w:rFonts w:ascii="Times New Roman" w:hAnsi="Times New Roman" w:cs="Times New Roman" w:eastAsia="Times New Roman" w:hint="default"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996" w:hanging="454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3777" w:hanging="45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665" w:hanging="45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554" w:hanging="45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443" w:hanging="45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331" w:hanging="45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220" w:hanging="45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109" w:hanging="454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972" w:hanging="454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959" w:hanging="943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948" w:hanging="943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938" w:hanging="943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928" w:hanging="943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917" w:hanging="943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907" w:hanging="943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34" w:hanging="192"/>
      </w:pPr>
      <w:rPr>
        <w:rFonts w:ascii="Times New Roman" w:hAnsi="Times New Roman" w:cs="Times New Roman" w:eastAsia="Times New Roman" w:hint="default"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44" w:hanging="192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849" w:hanging="192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53" w:hanging="192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58" w:hanging="192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3" w:hanging="192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67" w:hanging="192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2" w:hanging="192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77" w:hanging="192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87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834" w:hanging="507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849" w:hanging="50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53" w:hanging="50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58" w:hanging="50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3" w:hanging="50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67" w:hanging="50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2" w:hanging="50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77" w:hanging="507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4" w:hanging="317"/>
        <w:jc w:val="right"/>
      </w:pPr>
      <w:rPr>
        <w:rFonts w:ascii="Times New Roman" w:hAnsi="Times New Roman" w:cs="Times New Roman" w:eastAsia="Times New Roman" w:hint="default"/>
        <w:b/>
        <w:bCs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44" w:hanging="317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849" w:hanging="317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53" w:hanging="317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58" w:hanging="317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3" w:hanging="317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67" w:hanging="317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2" w:hanging="317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77" w:hanging="317"/>
      </w:pPr>
      <w:rPr>
        <w:rFonts w:hint="default"/>
        <w:lang w:val="ru-RU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34" w:hanging="286"/>
      </w:pPr>
      <w:rPr>
        <w:rFonts w:ascii="Symbol" w:hAnsi="Symbol" w:cs="Symbol" w:eastAsia="Symbol" w:hint="default"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44" w:hanging="286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849" w:hanging="286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53" w:hanging="28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58" w:hanging="28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3" w:hanging="28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67" w:hanging="28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2" w:hanging="28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77" w:hanging="286"/>
      </w:pPr>
      <w:rPr>
        <w:rFonts w:hint="default"/>
        <w:lang w:val="ru-RU" w:bidi="ar-SA" w:eastAsia="en-U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34" w:hanging="250"/>
      </w:pPr>
      <w:rPr>
        <w:rFonts w:ascii="Times New Roman" w:hAnsi="Times New Roman" w:cs="Times New Roman" w:eastAsia="Times New Roman" w:hint="default"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1703" w:hanging="161"/>
      </w:pPr>
      <w:rPr>
        <w:rFonts w:ascii="Times New Roman" w:hAnsi="Times New Roman" w:cs="Times New Roman" w:eastAsia="Times New Roman" w:hint="default"/>
        <w:sz w:val="26"/>
        <w:szCs w:val="26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720" w:hanging="161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741" w:hanging="161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762" w:hanging="161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782" w:hanging="161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03" w:hanging="161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24" w:hanging="161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44" w:hanging="161"/>
      </w:pPr>
      <w:rPr>
        <w:rFonts w:hint="default"/>
        <w:lang w:val="ru-RU" w:bidi="ar-SA" w:eastAsia="en-U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34" w:hanging="286"/>
      </w:pPr>
      <w:rPr>
        <w:rFonts w:ascii="Symbol" w:hAnsi="Symbol" w:cs="Symbol" w:eastAsia="Symbol" w:hint="default"/>
        <w:sz w:val="26"/>
        <w:szCs w:val="26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844" w:hanging="286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849" w:hanging="286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853" w:hanging="28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858" w:hanging="28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863" w:hanging="28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867" w:hanging="28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872" w:hanging="28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77" w:hanging="286"/>
      </w:pPr>
      <w:rPr>
        <w:rFonts w:hint="default"/>
        <w:lang w:val="ru-RU" w:bidi="ar-SA" w:eastAsia="en-US"/>
      </w:r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996" w:hanging="454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3777" w:hanging="454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665" w:hanging="454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554" w:hanging="454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443" w:hanging="454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331" w:hanging="454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220" w:hanging="454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109" w:hanging="454"/>
      </w:pPr>
      <w:rPr>
        <w:rFonts w:hint="default"/>
        <w:lang w:val="ru-RU" w:bidi="ar-SA" w:eastAsia="en-US"/>
      </w:r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834" w:hanging="766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"/>
      <w:lvlJc w:val="left"/>
      <w:pPr>
        <w:ind w:left="1542" w:hanging="416"/>
      </w:pPr>
      <w:rPr>
        <w:rFonts w:ascii="Symbol" w:hAnsi="Symbol" w:cs="Symbol" w:eastAsia="Symbol" w:hint="default"/>
        <w:sz w:val="26"/>
        <w:szCs w:val="26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616" w:hanging="416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55" w:hanging="416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93" w:hanging="416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32" w:hanging="416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70" w:hanging="416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09" w:hanging="416"/>
      </w:pPr>
      <w:rPr>
        <w:rFonts w:hint="default"/>
        <w:lang w:val="ru-RU" w:bidi="ar-SA" w:eastAsia="en-US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5"/>
  </w:num>
  <w:num w:numId="5">
    <w:abstractNumId w:val="18"/>
  </w:num>
  <w:num w:numId="6">
    <w:abstractNumId w:val="17"/>
  </w:num>
  <w:num w:numId="7">
    <w:abstractNumId w:val="14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9"/>
  </w:num>
  <w:num w:numId="18">
    <w:abstractNumId w:val="11"/>
  </w:num>
  <w:num w:numId="19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7"/>
    <w:link w:val="722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16"/>
    <w:next w:val="7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6"/>
    <w:next w:val="7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6"/>
    <w:next w:val="7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6"/>
    <w:next w:val="7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6"/>
    <w:next w:val="7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6"/>
    <w:next w:val="7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6"/>
    <w:next w:val="7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6"/>
    <w:next w:val="7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16"/>
    <w:next w:val="7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7"/>
    <w:link w:val="32"/>
    <w:uiPriority w:val="10"/>
    <w:rPr>
      <w:sz w:val="48"/>
      <w:szCs w:val="48"/>
    </w:rPr>
  </w:style>
  <w:style w:type="paragraph" w:styleId="34">
    <w:name w:val="Subtitle"/>
    <w:basedOn w:val="716"/>
    <w:next w:val="7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7"/>
    <w:link w:val="34"/>
    <w:uiPriority w:val="11"/>
    <w:rPr>
      <w:sz w:val="24"/>
      <w:szCs w:val="24"/>
    </w:rPr>
  </w:style>
  <w:style w:type="paragraph" w:styleId="36">
    <w:name w:val="Quote"/>
    <w:basedOn w:val="716"/>
    <w:next w:val="7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6"/>
    <w:next w:val="71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7"/>
    <w:link w:val="728"/>
    <w:uiPriority w:val="99"/>
  </w:style>
  <w:style w:type="character" w:styleId="43">
    <w:name w:val="Footer Char"/>
    <w:basedOn w:val="717"/>
    <w:link w:val="730"/>
    <w:uiPriority w:val="99"/>
  </w:style>
  <w:style w:type="paragraph" w:styleId="44">
    <w:name w:val="Caption"/>
    <w:basedOn w:val="716"/>
    <w:next w:val="7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0"/>
    <w:uiPriority w:val="99"/>
  </w:style>
  <w:style w:type="table" w:styleId="47">
    <w:name w:val="Table Grid Light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7"/>
    <w:uiPriority w:val="99"/>
    <w:unhideWhenUsed/>
    <w:rPr>
      <w:vertAlign w:val="superscript"/>
    </w:rPr>
  </w:style>
  <w:style w:type="paragraph" w:styleId="176">
    <w:name w:val="endnote text"/>
    <w:basedOn w:val="7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7"/>
    <w:uiPriority w:val="99"/>
    <w:semiHidden/>
    <w:unhideWhenUsed/>
    <w:rPr>
      <w:vertAlign w:val="superscript"/>
    </w:rPr>
  </w:style>
  <w:style w:type="paragraph" w:styleId="179">
    <w:name w:val="toc 1"/>
    <w:basedOn w:val="716"/>
    <w:next w:val="7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6"/>
    <w:next w:val="7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6"/>
    <w:next w:val="7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6"/>
    <w:next w:val="7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6"/>
    <w:next w:val="7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6"/>
    <w:next w:val="7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6"/>
    <w:next w:val="7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6"/>
    <w:next w:val="7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6"/>
    <w:next w:val="7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6"/>
    <w:next w:val="716"/>
    <w:uiPriority w:val="99"/>
    <w:unhideWhenUsed/>
    <w:pPr>
      <w:spacing w:after="0" w:afterAutospacing="0"/>
    </w:pPr>
  </w:style>
  <w:style w:type="paragraph" w:styleId="716" w:default="1">
    <w:name w:val="Normal"/>
    <w:qFormat/>
    <w:uiPriority w:val="1"/>
    <w:rPr>
      <w:rFonts w:ascii="Times New Roman" w:hAnsi="Times New Roman" w:cs="Times New Roman" w:eastAsia="Times New Roman"/>
      <w:lang w:val="ru-RU"/>
    </w:r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table" w:styleId="720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1">
    <w:name w:val="Body Text"/>
    <w:basedOn w:val="716"/>
    <w:qFormat/>
    <w:uiPriority w:val="1"/>
    <w:rPr>
      <w:sz w:val="26"/>
      <w:szCs w:val="26"/>
    </w:rPr>
  </w:style>
  <w:style w:type="paragraph" w:styleId="722" w:customStyle="1">
    <w:name w:val="Heading 1"/>
    <w:basedOn w:val="716"/>
    <w:qFormat/>
    <w:uiPriority w:val="1"/>
    <w:rPr>
      <w:b/>
      <w:bCs/>
      <w:sz w:val="26"/>
      <w:szCs w:val="26"/>
    </w:rPr>
    <w:pPr>
      <w:ind w:left="834"/>
      <w:outlineLvl w:val="1"/>
    </w:pPr>
  </w:style>
  <w:style w:type="paragraph" w:styleId="723">
    <w:name w:val="List Paragraph"/>
    <w:basedOn w:val="716"/>
    <w:qFormat/>
    <w:uiPriority w:val="1"/>
    <w:pPr>
      <w:ind w:left="834" w:firstLine="707"/>
    </w:pPr>
  </w:style>
  <w:style w:type="paragraph" w:styleId="724" w:customStyle="1">
    <w:name w:val="Table Paragraph"/>
    <w:basedOn w:val="716"/>
    <w:qFormat/>
    <w:uiPriority w:val="1"/>
    <w:pPr>
      <w:ind w:left="86"/>
    </w:pPr>
  </w:style>
  <w:style w:type="paragraph" w:styleId="725">
    <w:name w:val="Balloon Text"/>
    <w:basedOn w:val="716"/>
    <w:link w:val="726"/>
    <w:uiPriority w:val="99"/>
    <w:semiHidden/>
    <w:unhideWhenUsed/>
    <w:rPr>
      <w:rFonts w:ascii="Tahoma" w:hAnsi="Tahoma" w:cs="Tahoma"/>
      <w:sz w:val="16"/>
      <w:szCs w:val="16"/>
    </w:rPr>
  </w:style>
  <w:style w:type="character" w:styleId="726" w:customStyle="1">
    <w:name w:val="Текст выноски Знак"/>
    <w:basedOn w:val="717"/>
    <w:link w:val="725"/>
    <w:uiPriority w:val="99"/>
    <w:semiHidden/>
    <w:rPr>
      <w:rFonts w:ascii="Tahoma" w:hAnsi="Tahoma" w:cs="Tahoma" w:eastAsia="Times New Roman"/>
      <w:sz w:val="16"/>
      <w:szCs w:val="16"/>
      <w:lang w:val="ru-RU"/>
    </w:rPr>
  </w:style>
  <w:style w:type="table" w:styleId="727">
    <w:name w:val="Table Grid"/>
    <w:basedOn w:val="718"/>
    <w:uiPriority w:val="59"/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28">
    <w:name w:val="Header"/>
    <w:basedOn w:val="716"/>
    <w:link w:val="7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9" w:customStyle="1">
    <w:name w:val="Верхний колонтитул Знак"/>
    <w:basedOn w:val="717"/>
    <w:link w:val="728"/>
    <w:uiPriority w:val="99"/>
    <w:rPr>
      <w:rFonts w:ascii="Times New Roman" w:hAnsi="Times New Roman" w:cs="Times New Roman" w:eastAsia="Times New Roman"/>
      <w:lang w:val="ru-RU"/>
    </w:rPr>
  </w:style>
  <w:style w:type="paragraph" w:styleId="730">
    <w:name w:val="Footer"/>
    <w:basedOn w:val="716"/>
    <w:link w:val="73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31" w:customStyle="1">
    <w:name w:val="Нижний колонтитул Знак"/>
    <w:basedOn w:val="717"/>
    <w:link w:val="730"/>
    <w:uiPriority w:val="99"/>
    <w:semiHidden/>
    <w:rPr>
      <w:rFonts w:ascii="Times New Roman" w:hAnsi="Times New Roman" w:cs="Times New Roman" w:eastAsia="Times New Roman"/>
      <w:lang w:val="ru-RU"/>
    </w:rPr>
  </w:style>
  <w:style w:type="character" w:styleId="732">
    <w:name w:val="Hyperlink"/>
    <w:basedOn w:val="717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https://oskoluno.ru/index.php?view=weblink&amp;catid=41%3Ashkolygoroda&amp;id=9%3Alicei3&amp;option=com_weblinks&amp;Itemid=9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96B4554-45F4-407B-AD1E-EFF46EA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Сумарокова</dc:creator>
  <cp:revision>16</cp:revision>
  <dcterms:created xsi:type="dcterms:W3CDTF">2021-03-30T12:09:00Z</dcterms:created>
  <dcterms:modified xsi:type="dcterms:W3CDTF">2022-03-18T05:08:20Z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LastSaved">
    <vt:filetime>2021-03-19T00:00:00Z</vt:filetime>
  </property>
</Properties>
</file>