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Приложение №1</w:t>
      </w:r>
      <w:r/>
    </w:p>
    <w:p>
      <w:pPr>
        <w:pStyle w:val="69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Утверждено приказом управления образования    администрации Старооскольс</w:t>
      </w:r>
      <w:r>
        <w:rPr>
          <w:sz w:val="20"/>
          <w:szCs w:val="20"/>
        </w:rPr>
        <w:t xml:space="preserve">кого городского округа от «</w:t>
      </w:r>
      <w:r>
        <w:rPr>
          <w:sz w:val="20"/>
          <w:szCs w:val="20"/>
        </w:rPr>
        <w:t xml:space="preserve">04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2022 </w:t>
      </w:r>
      <w:r>
        <w:rPr>
          <w:sz w:val="20"/>
          <w:szCs w:val="20"/>
        </w:rPr>
        <w:t xml:space="preserve">года  № </w:t>
      </w:r>
      <w:r>
        <w:rPr>
          <w:sz w:val="20"/>
          <w:szCs w:val="20"/>
        </w:rPr>
        <w:t xml:space="preserve">278</w:t>
      </w:r>
      <w:r>
        <w:rPr>
          <w:sz w:val="20"/>
          <w:szCs w:val="20"/>
        </w:rPr>
      </w:r>
      <w:r/>
    </w:p>
    <w:p>
      <w:pPr>
        <w:pStyle w:val="693"/>
        <w:ind w:left="5940" w:hanging="180"/>
        <w:jc w:val="right"/>
        <w:shd w:val="clear" w:fill="FFFFFF" w:color="auto"/>
        <w:tabs>
          <w:tab w:val="center" w:pos="7200" w:leader="none"/>
          <w:tab w:val="right" w:pos="9214" w:leader="none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93"/>
        <w:jc w:val="center"/>
        <w:tabs>
          <w:tab w:val="left" w:pos="2010" w:leader="none"/>
        </w:tabs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</w:r>
      <w:r/>
    </w:p>
    <w:p>
      <w:pPr>
        <w:pStyle w:val="69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</w:t>
      </w:r>
      <w:r/>
    </w:p>
    <w:p>
      <w:pPr>
        <w:pStyle w:val="693"/>
        <w:jc w:val="center"/>
        <w:tabs>
          <w:tab w:val="left" w:pos="2010" w:leader="none"/>
          <w:tab w:val="center" w:pos="4677" w:leader="none"/>
          <w:tab w:val="right" w:pos="9355" w:leader="none"/>
        </w:tabs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проведении муниципального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конкурса</w:t>
      </w:r>
      <w:r>
        <w:rPr>
          <w:b/>
          <w:bCs/>
          <w:color w:val="000000"/>
          <w:sz w:val="26"/>
          <w:szCs w:val="26"/>
        </w:rPr>
        <w:t xml:space="preserve"> рисунков</w:t>
      </w:r>
      <w:r>
        <w:rPr>
          <w:b/>
          <w:bCs/>
          <w:color w:val="000000"/>
          <w:sz w:val="26"/>
          <w:szCs w:val="26"/>
        </w:rPr>
        <w:t xml:space="preserve"> «</w:t>
      </w:r>
      <w:r>
        <w:rPr>
          <w:b/>
          <w:bCs/>
          <w:color w:val="000000"/>
          <w:sz w:val="26"/>
          <w:szCs w:val="26"/>
        </w:rPr>
        <w:t xml:space="preserve">Геология глазами детей</w:t>
      </w:r>
      <w:r>
        <w:rPr>
          <w:b/>
          <w:bCs/>
          <w:color w:val="000000"/>
          <w:sz w:val="26"/>
          <w:szCs w:val="26"/>
        </w:rPr>
        <w:t xml:space="preserve">»</w:t>
      </w:r>
      <w:r>
        <w:rPr>
          <w:b/>
          <w:bCs/>
          <w:color w:val="000000"/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посвященного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Дню геолога</w:t>
      </w:r>
      <w:r>
        <w:rPr>
          <w:b/>
          <w:sz w:val="26"/>
          <w:szCs w:val="26"/>
        </w:rPr>
      </w:r>
      <w:r/>
    </w:p>
    <w:p>
      <w:pPr>
        <w:pStyle w:val="693"/>
        <w:jc w:val="center"/>
        <w:tabs>
          <w:tab w:val="left" w:pos="2010" w:leader="none"/>
          <w:tab w:val="center" w:pos="4677" w:leader="none"/>
          <w:tab w:val="right" w:pos="9355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771"/>
        <w:jc w:val="center"/>
        <w:spacing w:after="0" w:before="0"/>
        <w:rPr>
          <w:b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1. </w:t>
      </w:r>
      <w:r>
        <w:rPr>
          <w:b/>
          <w:sz w:val="26"/>
          <w:szCs w:val="26"/>
          <w:lang w:val="ru-RU"/>
        </w:rPr>
        <w:t xml:space="preserve">Общие положения</w:t>
      </w:r>
      <w:r/>
    </w:p>
    <w:p>
      <w:pPr>
        <w:pStyle w:val="6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1.1. Настоящее положение определяет цели, задачи и порядок проведения </w:t>
      </w:r>
      <w:r>
        <w:rPr>
          <w:sz w:val="26"/>
          <w:szCs w:val="26"/>
        </w:rPr>
        <w:t xml:space="preserve">муниципальн</w:t>
      </w:r>
      <w:r>
        <w:rPr>
          <w:sz w:val="26"/>
          <w:szCs w:val="26"/>
        </w:rPr>
        <w:t xml:space="preserve">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рисунков </w:t>
      </w:r>
      <w:r>
        <w:rPr>
          <w:sz w:val="26"/>
          <w:szCs w:val="26"/>
        </w:rPr>
        <w:t xml:space="preserve">«</w:t>
      </w:r>
      <w:r>
        <w:rPr>
          <w:bCs/>
          <w:sz w:val="26"/>
          <w:szCs w:val="26"/>
        </w:rPr>
        <w:t xml:space="preserve">Геология глазами детей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посвященного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Дню геолога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онкурс).</w:t>
      </w:r>
      <w:r/>
    </w:p>
    <w:p>
      <w:pPr>
        <w:pStyle w:val="6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1.2. Общее руководство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онкурсом осуществляет управление образования администрации Старооскольского городского округа. Подготовку и организацию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онкурса осуществляет муниципальное бюджетное учреждение дополнительного образования «Центр </w:t>
      </w:r>
      <w:r>
        <w:rPr>
          <w:sz w:val="26"/>
          <w:szCs w:val="26"/>
        </w:rPr>
        <w:t xml:space="preserve">технического творчества и профессионального обучения</w:t>
      </w:r>
      <w:r>
        <w:rPr>
          <w:sz w:val="26"/>
          <w:szCs w:val="26"/>
        </w:rPr>
        <w:t xml:space="preserve">».</w:t>
      </w:r>
      <w:r/>
    </w:p>
    <w:p>
      <w:pPr>
        <w:pStyle w:val="69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1.3. Цель</w:t>
      </w:r>
      <w:r>
        <w:rPr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 xml:space="preserve">формирование у обучающихся интереса к природе и окружающей </w:t>
      </w:r>
      <w:r>
        <w:rPr>
          <w:color w:val="000000"/>
          <w:sz w:val="26"/>
          <w:szCs w:val="26"/>
        </w:rPr>
        <w:t xml:space="preserve">среде, общественной активности.</w:t>
      </w:r>
      <w:r>
        <w:rPr>
          <w:color w:val="000000"/>
          <w:sz w:val="26"/>
          <w:szCs w:val="26"/>
        </w:rPr>
      </w:r>
      <w:r/>
    </w:p>
    <w:p>
      <w:pPr>
        <w:pStyle w:val="77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1.4. Задачи:</w:t>
      </w:r>
      <w:r/>
    </w:p>
    <w:p>
      <w:pPr>
        <w:pStyle w:val="77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развитие творческих способностей </w:t>
      </w:r>
      <w:r>
        <w:rPr>
          <w:rFonts w:ascii="Times New Roman" w:hAnsi="Times New Roman"/>
          <w:sz w:val="26"/>
          <w:szCs w:val="26"/>
        </w:rPr>
        <w:t xml:space="preserve"> обучающихся</w:t>
      </w:r>
      <w:r>
        <w:rPr>
          <w:rFonts w:ascii="Times New Roman" w:hAnsi="Times New Roman"/>
          <w:sz w:val="26"/>
          <w:szCs w:val="26"/>
        </w:rPr>
        <w:t xml:space="preserve">;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7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воспитание бережного отношения к окружающей среде и природе;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773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ф</w:t>
      </w:r>
      <w:r>
        <w:rPr>
          <w:rFonts w:ascii="Times New Roman" w:hAnsi="Times New Roman"/>
          <w:sz w:val="26"/>
          <w:szCs w:val="26"/>
        </w:rPr>
        <w:t xml:space="preserve">ормирование  экологической культуры через творческую деятельность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93"/>
        <w:ind w:right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93"/>
        <w:ind w:right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Порядок проведения </w:t>
      </w:r>
      <w:r>
        <w:rPr>
          <w:b/>
          <w:bCs/>
          <w:sz w:val="26"/>
          <w:szCs w:val="26"/>
        </w:rPr>
        <w:t xml:space="preserve">К</w:t>
      </w:r>
      <w:r>
        <w:rPr>
          <w:b/>
          <w:bCs/>
          <w:sz w:val="26"/>
          <w:szCs w:val="26"/>
        </w:rPr>
        <w:t xml:space="preserve">онкурса</w:t>
      </w:r>
      <w:r/>
    </w:p>
    <w:p>
      <w:pPr>
        <w:pStyle w:val="693"/>
        <w:ind w:righ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 проводится с </w:t>
      </w:r>
      <w:r>
        <w:rPr>
          <w:sz w:val="26"/>
          <w:szCs w:val="26"/>
        </w:rPr>
        <w:t xml:space="preserve">21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марта</w:t>
      </w:r>
      <w:r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11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2022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года. </w:t>
      </w:r>
      <w:r/>
    </w:p>
    <w:p>
      <w:pPr>
        <w:pStyle w:val="693"/>
        <w:ind w:right="7" w:firstLine="709"/>
        <w:jc w:val="both"/>
        <w:tabs>
          <w:tab w:val="left" w:pos="9639" w:leader="none"/>
        </w:tabs>
        <w:rPr>
          <w:bCs/>
          <w:color w:val="FF0000"/>
          <w:sz w:val="26"/>
          <w:szCs w:val="26"/>
        </w:rPr>
      </w:pPr>
      <w:r>
        <w:rPr>
          <w:sz w:val="26"/>
          <w:szCs w:val="26"/>
        </w:rPr>
        <w:t xml:space="preserve">2.2.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 проводится в </w:t>
      </w:r>
      <w:r>
        <w:rPr>
          <w:sz w:val="26"/>
          <w:szCs w:val="26"/>
        </w:rPr>
        <w:t xml:space="preserve">трех </w:t>
      </w:r>
      <w:r>
        <w:rPr>
          <w:sz w:val="26"/>
          <w:szCs w:val="26"/>
        </w:rPr>
        <w:t xml:space="preserve"> возрастных категориях </w:t>
      </w:r>
      <w:r>
        <w:rPr>
          <w:sz w:val="26"/>
          <w:szCs w:val="26"/>
        </w:rPr>
        <w:t xml:space="preserve">7-10,</w:t>
      </w:r>
      <w:r>
        <w:rPr>
          <w:sz w:val="26"/>
          <w:szCs w:val="26"/>
        </w:rPr>
        <w:t xml:space="preserve"> 11</w:t>
      </w:r>
      <w:r>
        <w:rPr>
          <w:sz w:val="26"/>
          <w:szCs w:val="26"/>
        </w:rPr>
        <w:t xml:space="preserve">-</w:t>
      </w:r>
      <w:r>
        <w:rPr>
          <w:sz w:val="26"/>
          <w:szCs w:val="26"/>
        </w:rPr>
        <w:t xml:space="preserve">13 </w:t>
      </w:r>
      <w:r>
        <w:rPr>
          <w:sz w:val="26"/>
          <w:szCs w:val="26"/>
        </w:rPr>
        <w:t xml:space="preserve"> и 14-17</w:t>
      </w:r>
      <w:r>
        <w:rPr>
          <w:sz w:val="26"/>
          <w:szCs w:val="26"/>
        </w:rPr>
        <w:t xml:space="preserve"> лет </w:t>
      </w:r>
      <w:r>
        <w:rPr>
          <w:bCs/>
          <w:color w:val="FF0000"/>
          <w:sz w:val="26"/>
          <w:szCs w:val="26"/>
        </w:rPr>
      </w:r>
      <w:r/>
    </w:p>
    <w:p>
      <w:pPr>
        <w:pStyle w:val="693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93"/>
        <w:ind w:right="-5" w:firstLine="708"/>
        <w:jc w:val="both"/>
        <w:rPr>
          <w:b/>
          <w:bCs/>
          <w:sz w:val="26"/>
          <w:szCs w:val="26"/>
        </w:rPr>
      </w:pPr>
      <w:r>
        <w:rPr>
          <w:b/>
          <w:sz w:val="26"/>
        </w:rPr>
        <w:t xml:space="preserve">Контактный телефон: (4725)42-62-96, Долгих Юлия Александровна, методист МБУ ДО «Центр  технического творчества и профессионального обучения»</w:t>
      </w:r>
      <w:r>
        <w:rPr>
          <w:b/>
          <w:sz w:val="26"/>
        </w:rPr>
        <w:t xml:space="preserve">.</w:t>
      </w:r>
      <w:r>
        <w:rPr>
          <w:b/>
          <w:bCs/>
          <w:sz w:val="26"/>
          <w:szCs w:val="26"/>
        </w:rPr>
      </w:r>
      <w:r/>
    </w:p>
    <w:p>
      <w:pPr>
        <w:pStyle w:val="693"/>
        <w:ind w:right="120"/>
        <w:jc w:val="center"/>
        <w:tabs>
          <w:tab w:val="left" w:pos="9639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93"/>
        <w:ind w:right="120"/>
        <w:jc w:val="center"/>
        <w:tabs>
          <w:tab w:val="left" w:pos="9639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Участники </w:t>
      </w:r>
      <w:r>
        <w:rPr>
          <w:b/>
          <w:bCs/>
          <w:sz w:val="26"/>
          <w:szCs w:val="26"/>
        </w:rPr>
        <w:t xml:space="preserve">К</w:t>
      </w:r>
      <w:r>
        <w:rPr>
          <w:b/>
          <w:bCs/>
          <w:sz w:val="26"/>
          <w:szCs w:val="26"/>
        </w:rPr>
        <w:t xml:space="preserve">онкурса</w:t>
      </w:r>
      <w:r>
        <w:rPr>
          <w:b/>
          <w:bCs/>
          <w:sz w:val="26"/>
          <w:szCs w:val="26"/>
        </w:rPr>
      </w:r>
      <w:r/>
    </w:p>
    <w:p>
      <w:pPr>
        <w:pStyle w:val="693"/>
        <w:ind w:right="120"/>
        <w:jc w:val="both"/>
        <w:tabs>
          <w:tab w:val="left" w:pos="9639" w:leader="none"/>
        </w:tabs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3.1 </w:t>
      </w:r>
      <w:r>
        <w:rPr>
          <w:sz w:val="26"/>
          <w:szCs w:val="26"/>
        </w:rPr>
        <w:t xml:space="preserve">Участники Ко</w:t>
      </w:r>
      <w:r>
        <w:rPr>
          <w:sz w:val="26"/>
          <w:szCs w:val="26"/>
        </w:rPr>
        <w:t xml:space="preserve">нкурса</w:t>
      </w:r>
      <w:r>
        <w:rPr>
          <w:sz w:val="26"/>
          <w:szCs w:val="26"/>
        </w:rPr>
        <w:t xml:space="preserve"> – воспитанники</w:t>
      </w:r>
      <w:r>
        <w:rPr>
          <w:sz w:val="26"/>
          <w:szCs w:val="26"/>
        </w:rPr>
        <w:t xml:space="preserve"> дошкольных образовательных учреждений и </w:t>
      </w:r>
      <w:r>
        <w:rPr>
          <w:sz w:val="26"/>
          <w:szCs w:val="26"/>
        </w:rPr>
        <w:t xml:space="preserve"> обучающиеся </w:t>
      </w:r>
      <w:r>
        <w:rPr>
          <w:sz w:val="26"/>
          <w:szCs w:val="26"/>
        </w:rPr>
        <w:t xml:space="preserve"> образовательных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организаций</w:t>
      </w:r>
      <w:r>
        <w:rPr>
          <w:sz w:val="26"/>
          <w:szCs w:val="26"/>
        </w:rPr>
        <w:t xml:space="preserve"> Старооскольского городского округа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</w:r>
      <w:r/>
    </w:p>
    <w:p>
      <w:pPr>
        <w:pStyle w:val="77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3.2.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Конкурсная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работа сопровождается одним автором и одним руководителем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.</w:t>
      </w:r>
      <w:r>
        <w:rPr>
          <w:rFonts w:ascii="Times New Roman" w:hAnsi="Times New Roman"/>
          <w:b/>
          <w:sz w:val="26"/>
          <w:szCs w:val="26"/>
        </w:rPr>
      </w:r>
      <w:r/>
    </w:p>
    <w:p>
      <w:pPr>
        <w:pStyle w:val="693"/>
        <w:ind w:right="120"/>
        <w:jc w:val="center"/>
        <w:tabs>
          <w:tab w:val="left" w:pos="9639" w:leader="none"/>
        </w:tabs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4. Требования к предоставляемым работам</w:t>
      </w:r>
      <w:r/>
    </w:p>
    <w:p>
      <w:pPr>
        <w:pStyle w:val="6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4.1. </w:t>
      </w:r>
      <w:r>
        <w:rPr>
          <w:color w:val="000000"/>
          <w:sz w:val="26"/>
          <w:szCs w:val="26"/>
        </w:rPr>
        <w:t xml:space="preserve">Работа должна соответствовать тематике Конкурса.</w:t>
      </w:r>
      <w:r/>
    </w:p>
    <w:p>
      <w:pPr>
        <w:pStyle w:val="693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может быть выполнена в любом жанре (графика, живопись) и технике (тушь, гуашь, акварель, пастель, гравюра, смешанные техники, карандаш). </w:t>
      </w:r>
      <w:r/>
    </w:p>
    <w:p>
      <w:pPr>
        <w:pStyle w:val="693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Принимаются рисунки, выполненные на бумаге</w:t>
      </w:r>
      <w:r>
        <w:rPr>
          <w:sz w:val="26"/>
          <w:szCs w:val="26"/>
        </w:rPr>
        <w:t xml:space="preserve"> формата не менее А4 (29,7 х 21 </w:t>
      </w:r>
      <w:r>
        <w:rPr>
          <w:sz w:val="26"/>
          <w:szCs w:val="26"/>
        </w:rPr>
        <w:t xml:space="preserve">см) и не более А3 (29,7 х 42 см). </w:t>
      </w:r>
      <w:r/>
    </w:p>
    <w:p>
      <w:pPr>
        <w:pStyle w:val="693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Раб</w:t>
      </w:r>
      <w:r>
        <w:rPr>
          <w:b/>
          <w:sz w:val="26"/>
          <w:szCs w:val="26"/>
        </w:rPr>
        <w:t xml:space="preserve">оты предоставляются в срок до </w:t>
      </w:r>
      <w:r>
        <w:rPr>
          <w:b/>
          <w:sz w:val="26"/>
          <w:szCs w:val="26"/>
        </w:rPr>
        <w:t xml:space="preserve">04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апреля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2022</w:t>
      </w:r>
      <w:r>
        <w:rPr>
          <w:b/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МБУ ДО «Центр  технического творчества и профессионального обучения»   по   адресу:               г. Старый Оскол, ул. Советская, дом 11а.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Конкурсная работа сопровождается одним автором и одним руководителем.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Конкурсные материалы, поступившие н</w:t>
      </w:r>
      <w:r>
        <w:rPr>
          <w:b/>
          <w:sz w:val="26"/>
          <w:szCs w:val="26"/>
        </w:rPr>
        <w:t xml:space="preserve">а Конкурс позднее 04</w:t>
      </w:r>
      <w:r>
        <w:rPr>
          <w:b/>
          <w:sz w:val="26"/>
          <w:szCs w:val="26"/>
        </w:rPr>
        <w:t xml:space="preserve"> апреля</w:t>
      </w:r>
      <w:r>
        <w:rPr>
          <w:b/>
          <w:sz w:val="26"/>
          <w:szCs w:val="26"/>
        </w:rPr>
        <w:t xml:space="preserve">,</w:t>
      </w:r>
      <w:r>
        <w:rPr>
          <w:b/>
          <w:sz w:val="26"/>
          <w:szCs w:val="26"/>
        </w:rPr>
        <w:t xml:space="preserve"> не рассматриваются</w:t>
      </w:r>
      <w:r>
        <w:rPr>
          <w:b/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/>
    </w:p>
    <w:p>
      <w:pPr>
        <w:pStyle w:val="693"/>
        <w:jc w:val="both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4.3. На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 предоставляются следующие материалы:</w:t>
      </w:r>
      <w:r/>
    </w:p>
    <w:p>
      <w:pPr>
        <w:pStyle w:val="693"/>
        <w:ind w:firstLine="709"/>
        <w:jc w:val="both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конкурсная работа, содержащая этикетку (этикетка, расположенная в правом нижнем углу  на перед</w:t>
      </w:r>
      <w:r>
        <w:rPr>
          <w:sz w:val="26"/>
          <w:szCs w:val="26"/>
        </w:rPr>
        <w:t xml:space="preserve">нем плане работы) (Приложение №6</w:t>
      </w:r>
      <w:r>
        <w:rPr>
          <w:sz w:val="26"/>
          <w:szCs w:val="26"/>
        </w:rPr>
        <w:t xml:space="preserve"> к Положению);</w:t>
      </w:r>
      <w:r>
        <w:rPr>
          <w:sz w:val="26"/>
          <w:szCs w:val="26"/>
        </w:rPr>
      </w:r>
      <w:r/>
    </w:p>
    <w:p>
      <w:pPr>
        <w:pStyle w:val="693"/>
        <w:ind w:firstLine="709"/>
        <w:jc w:val="both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  заявка на участ</w:t>
      </w:r>
      <w:r>
        <w:rPr>
          <w:sz w:val="26"/>
          <w:szCs w:val="26"/>
        </w:rPr>
        <w:t xml:space="preserve">ие в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онкурсе (Приложение №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к Положению).</w:t>
      </w:r>
      <w:r>
        <w:rPr>
          <w:sz w:val="26"/>
          <w:szCs w:val="26"/>
        </w:rPr>
      </w:r>
      <w:r/>
    </w:p>
    <w:p>
      <w:pPr>
        <w:pStyle w:val="693"/>
        <w:ind w:firstLine="709"/>
        <w:jc w:val="both"/>
        <w:tabs>
          <w:tab w:val="left" w:pos="1020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согласие родителя (законного представителя) на обработку пе</w:t>
      </w:r>
      <w:r>
        <w:rPr>
          <w:sz w:val="26"/>
          <w:szCs w:val="26"/>
        </w:rPr>
        <w:t xml:space="preserve">рсональных данных (Приложение №5</w:t>
      </w:r>
      <w:r>
        <w:rPr>
          <w:sz w:val="26"/>
          <w:szCs w:val="26"/>
        </w:rPr>
        <w:t xml:space="preserve"> к Положению).</w:t>
      </w:r>
      <w:r/>
    </w:p>
    <w:p>
      <w:pPr>
        <w:pStyle w:val="69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</w:t>
      </w:r>
      <w:r>
        <w:rPr>
          <w:sz w:val="26"/>
          <w:szCs w:val="26"/>
        </w:rPr>
        <w:t xml:space="preserve">. На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 не принимаются работы в случаях, если: </w:t>
      </w:r>
      <w:r>
        <w:rPr>
          <w:sz w:val="26"/>
          <w:szCs w:val="26"/>
        </w:rPr>
      </w:r>
      <w:r/>
    </w:p>
    <w:p>
      <w:pPr>
        <w:pStyle w:val="693"/>
        <w:numPr>
          <w:ilvl w:val="0"/>
          <w:numId w:val="2"/>
        </w:numPr>
        <w:ind w:left="284" w:firstLine="425"/>
        <w:jc w:val="both"/>
        <w:tabs>
          <w:tab w:val="clear" w:pos="0" w:leader="none"/>
          <w:tab w:val="num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представленные работы не соответствует тематике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онкурса;</w:t>
      </w:r>
      <w:r/>
    </w:p>
    <w:p>
      <w:pPr>
        <w:pStyle w:val="693"/>
        <w:numPr>
          <w:ilvl w:val="0"/>
          <w:numId w:val="2"/>
        </w:numPr>
        <w:ind w:left="284" w:firstLine="425"/>
        <w:jc w:val="both"/>
        <w:tabs>
          <w:tab w:val="clear" w:pos="0" w:leader="none"/>
          <w:tab w:val="num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содержание конкурсных работ не соответствует требованиям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онкурса;</w:t>
      </w:r>
      <w:r/>
    </w:p>
    <w:p>
      <w:pPr>
        <w:pStyle w:val="693"/>
        <w:numPr>
          <w:ilvl w:val="0"/>
          <w:numId w:val="2"/>
        </w:numPr>
        <w:ind w:left="284" w:firstLine="425"/>
        <w:jc w:val="both"/>
        <w:tabs>
          <w:tab w:val="clear" w:pos="0" w:leader="none"/>
          <w:tab w:val="num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отсутствует сопроводительная документация;</w:t>
      </w:r>
      <w:r/>
    </w:p>
    <w:p>
      <w:pPr>
        <w:pStyle w:val="693"/>
        <w:numPr>
          <w:ilvl w:val="0"/>
          <w:numId w:val="2"/>
        </w:numPr>
        <w:ind w:left="284" w:firstLine="425"/>
        <w:jc w:val="both"/>
        <w:tabs>
          <w:tab w:val="clear" w:pos="0" w:leader="none"/>
          <w:tab w:val="num" w:pos="993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конкурсные работы, содержат элементы насилия, расовой, национальной или религиозной нетерпимости, а также фотографии обнаженной натуры. </w:t>
      </w:r>
      <w:r/>
    </w:p>
    <w:p>
      <w:pPr>
        <w:pStyle w:val="6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4.5</w:t>
      </w:r>
      <w:r>
        <w:rPr>
          <w:sz w:val="26"/>
          <w:szCs w:val="26"/>
        </w:rPr>
        <w:t xml:space="preserve">.   Присланные на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 работы не возвращаются.</w:t>
      </w:r>
      <w:r/>
    </w:p>
    <w:p>
      <w:pPr>
        <w:pStyle w:val="69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</w:t>
      </w:r>
      <w:r>
        <w:rPr>
          <w:sz w:val="26"/>
          <w:szCs w:val="26"/>
        </w:rPr>
        <w:t xml:space="preserve">. Организаторы вправе: демонстрировать </w:t>
      </w:r>
      <w:r>
        <w:rPr>
          <w:sz w:val="26"/>
          <w:szCs w:val="26"/>
        </w:rPr>
        <w:t xml:space="preserve">конкурсные работы </w:t>
      </w:r>
      <w:r>
        <w:rPr>
          <w:sz w:val="26"/>
          <w:szCs w:val="26"/>
        </w:rPr>
        <w:t xml:space="preserve">на выставках и других публичных мероприятиях; публиковать </w:t>
      </w:r>
      <w:r>
        <w:rPr>
          <w:sz w:val="26"/>
          <w:szCs w:val="26"/>
        </w:rPr>
        <w:t xml:space="preserve">конкурсные работы</w:t>
      </w:r>
      <w:r>
        <w:rPr>
          <w:sz w:val="26"/>
          <w:szCs w:val="26"/>
        </w:rPr>
        <w:t xml:space="preserve"> в средствах масс</w:t>
      </w:r>
      <w:r>
        <w:rPr>
          <w:sz w:val="26"/>
          <w:szCs w:val="26"/>
        </w:rPr>
        <w:t xml:space="preserve">овой информации не на коммерческой основе без выплаты авторского вознаграждения; указывать персональные данные участников (ФИО, название конкурсной работы, место обучения, обучающегося и место работы педагога) в протоколе работы жюри и в приказе об итогах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онкурса.</w:t>
      </w:r>
      <w:r/>
    </w:p>
    <w:p>
      <w:pPr>
        <w:pStyle w:val="69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93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Авторские права.</w:t>
      </w:r>
      <w:r/>
    </w:p>
    <w:p>
      <w:pPr>
        <w:pStyle w:val="6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5.1.  Представляя работы на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онкурс, участник гарантирует соблюдение </w:t>
      </w:r>
      <w:r>
        <w:rPr>
          <w:sz w:val="26"/>
          <w:szCs w:val="26"/>
        </w:rPr>
        <w:t xml:space="preserve">Закон РФ от 09.07.1993 N 5351-1 (ред. от 20.07.2004)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Об авторском праве и </w:t>
      </w: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межных правах</w:t>
      </w:r>
      <w:r>
        <w:rPr>
          <w:sz w:val="26"/>
          <w:szCs w:val="26"/>
        </w:rPr>
        <w:t xml:space="preserve">».</w:t>
      </w:r>
      <w:r>
        <w:rPr>
          <w:sz w:val="26"/>
          <w:szCs w:val="26"/>
        </w:rPr>
      </w:r>
      <w:r/>
    </w:p>
    <w:p>
      <w:pPr>
        <w:pStyle w:val="6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5.2. Авторское право на материалы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онкурса сохраняются за их авторами. Организаторы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онкурса оставляют за собой право использования представленных работ целиком или частично в своих образовательных и научных целях в соответствии со статьей 1274 ГК РФ.</w:t>
      </w:r>
      <w:r/>
    </w:p>
    <w:p>
      <w:pPr>
        <w:pStyle w:val="6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5.3. Авторы несут всю полноту ответственности за содержание работ. Организаторы Конкурса не несут ответственности перед авторами и/или третьими лицами и организациями за возможное размещение работ на различных Интернет-ресурсах в результате их копирования.</w:t>
      </w:r>
      <w:r/>
    </w:p>
    <w:p>
      <w:pPr>
        <w:pStyle w:val="69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6. </w:t>
      </w:r>
      <w:r>
        <w:rPr>
          <w:b/>
          <w:color w:val="000000"/>
          <w:sz w:val="26"/>
          <w:szCs w:val="26"/>
        </w:rPr>
        <w:t xml:space="preserve">Критерии оценивания конкурсных работ</w:t>
      </w:r>
      <w:r>
        <w:rPr>
          <w:b/>
          <w:color w:val="000000"/>
          <w:sz w:val="26"/>
          <w:szCs w:val="26"/>
        </w:rPr>
      </w:r>
      <w:r/>
    </w:p>
    <w:p>
      <w:pPr>
        <w:pStyle w:val="693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6.1. Критерии оценивания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</w:r>
      <w:r/>
    </w:p>
    <w:p>
      <w:pPr>
        <w:pStyle w:val="693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оригинальность авторской идеи;</w:t>
      </w:r>
      <w:r/>
    </w:p>
    <w:p>
      <w:pPr>
        <w:pStyle w:val="693"/>
        <w:numPr>
          <w:ilvl w:val="0"/>
          <w:numId w:val="6"/>
        </w:numPr>
        <w:jc w:val="both"/>
        <w:tabs>
          <w:tab w:val="left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соответствие выбранной теме;</w:t>
      </w:r>
      <w:r/>
    </w:p>
    <w:p>
      <w:pPr>
        <w:pStyle w:val="693"/>
        <w:numPr>
          <w:ilvl w:val="0"/>
          <w:numId w:val="6"/>
        </w:numPr>
        <w:jc w:val="both"/>
        <w:tabs>
          <w:tab w:val="left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качество исполнения.</w:t>
      </w:r>
      <w:r/>
    </w:p>
    <w:p>
      <w:pPr>
        <w:pStyle w:val="693"/>
        <w:ind w:left="72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ind w:right="7" w:firstLine="851"/>
        <w:jc w:val="both"/>
        <w:tabs>
          <w:tab w:val="left" w:pos="10206" w:leader="none"/>
        </w:tabs>
      </w:pPr>
      <w:r/>
      <w:r/>
    </w:p>
    <w:p>
      <w:pPr>
        <w:pStyle w:val="693"/>
        <w:ind w:right="120"/>
        <w:jc w:val="center"/>
        <w:tabs>
          <w:tab w:val="left" w:pos="9639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</w:t>
      </w:r>
      <w:r>
        <w:rPr>
          <w:b/>
          <w:bCs/>
          <w:sz w:val="26"/>
          <w:szCs w:val="26"/>
        </w:rPr>
        <w:t xml:space="preserve">. Подведение итогов </w:t>
      </w:r>
      <w:r/>
    </w:p>
    <w:p>
      <w:pPr>
        <w:pStyle w:val="693"/>
        <w:ind w:right="-2"/>
        <w:jc w:val="both"/>
        <w:tabs>
          <w:tab w:val="left" w:pos="9639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.1. Итоги </w:t>
      </w:r>
      <w:r>
        <w:rPr>
          <w:sz w:val="26"/>
          <w:szCs w:val="26"/>
        </w:rPr>
        <w:t xml:space="preserve">К</w:t>
      </w:r>
      <w:r>
        <w:rPr>
          <w:sz w:val="26"/>
          <w:szCs w:val="26"/>
        </w:rPr>
        <w:t xml:space="preserve">онкурса объявляются приказом управления образования администрации Старооскольского городского округа.</w:t>
      </w:r>
      <w:r/>
    </w:p>
    <w:p>
      <w:pPr>
        <w:pStyle w:val="693"/>
        <w:ind w:right="-2"/>
        <w:jc w:val="both"/>
        <w:tabs>
          <w:tab w:val="left" w:pos="9639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ind w:firstLine="720"/>
        <w:jc w:val="center"/>
        <w:tabs>
          <w:tab w:val="center" w:pos="4677" w:leader="none"/>
          <w:tab w:val="left" w:pos="7872" w:leader="none"/>
        </w:tabs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</w:r>
      <w:r/>
    </w:p>
    <w:p>
      <w:pPr>
        <w:pStyle w:val="693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Приложение №2</w:t>
      </w:r>
      <w:r/>
    </w:p>
    <w:p>
      <w:pPr>
        <w:pStyle w:val="69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Утвержден приказом управления образования    администрации Старооскольского городского округа от «</w:t>
      </w:r>
      <w:r>
        <w:rPr>
          <w:sz w:val="20"/>
          <w:szCs w:val="20"/>
        </w:rPr>
        <w:t xml:space="preserve">04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</w:t>
      </w:r>
      <w:r>
        <w:rPr>
          <w:sz w:val="20"/>
          <w:szCs w:val="20"/>
        </w:rPr>
        <w:t xml:space="preserve">2022</w:t>
      </w:r>
      <w:r>
        <w:rPr>
          <w:sz w:val="20"/>
          <w:szCs w:val="20"/>
        </w:rPr>
        <w:t xml:space="preserve"> года 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278</w:t>
      </w:r>
      <w:r>
        <w:rPr>
          <w:sz w:val="20"/>
          <w:szCs w:val="20"/>
        </w:rPr>
      </w:r>
      <w:r/>
    </w:p>
    <w:p>
      <w:pPr>
        <w:pStyle w:val="778"/>
        <w:ind w:left="5245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/>
    </w:p>
    <w:p>
      <w:pPr>
        <w:pStyle w:val="778"/>
        <w:ind w:left="0" w:firstLine="36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</w:r>
      <w:r/>
    </w:p>
    <w:p>
      <w:pPr>
        <w:pStyle w:val="778"/>
        <w:ind w:left="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Состав оргкомитета </w:t>
      </w:r>
      <w:r/>
    </w:p>
    <w:p>
      <w:pPr>
        <w:pStyle w:val="693"/>
        <w:jc w:val="center"/>
        <w:tabs>
          <w:tab w:val="left" w:pos="2010" w:leader="none"/>
          <w:tab w:val="center" w:pos="4677" w:leader="none"/>
          <w:tab w:val="right" w:pos="9355" w:leader="none"/>
        </w:tabs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  конкурса рисунков «Геология глазами детей»,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/>
    </w:p>
    <w:p>
      <w:pPr>
        <w:pStyle w:val="693"/>
        <w:jc w:val="center"/>
        <w:tabs>
          <w:tab w:val="left" w:pos="2010" w:leader="none"/>
          <w:tab w:val="center" w:pos="4677" w:leader="none"/>
          <w:tab w:val="right" w:pos="935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посвященн</w:t>
      </w:r>
      <w:r>
        <w:rPr>
          <w:b/>
          <w:sz w:val="26"/>
          <w:szCs w:val="26"/>
        </w:rPr>
        <w:t xml:space="preserve">ого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Дню геолога</w:t>
      </w:r>
      <w:r/>
    </w:p>
    <w:p>
      <w:pPr>
        <w:pStyle w:val="693"/>
        <w:jc w:val="center"/>
        <w:tabs>
          <w:tab w:val="left" w:pos="2010" w:leader="none"/>
          <w:tab w:val="center" w:pos="4677" w:leader="none"/>
          <w:tab w:val="right" w:pos="935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9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10490" w:type="dxa"/>
        <w:tblInd w:w="-743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78"/>
        <w:gridCol w:w="7512"/>
      </w:tblGrid>
      <w:tr>
        <w:trPr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rFonts w:eastAsia="DejaVu Sans"/>
                <w:sz w:val="26"/>
                <w:szCs w:val="26"/>
                <w:lang w:bidi="hi-IN" w:eastAsia="hi-IN"/>
              </w:rPr>
            </w:pPr>
            <w:r>
              <w:rPr>
                <w:rFonts w:eastAsia="DejaVu Sans"/>
                <w:sz w:val="26"/>
                <w:szCs w:val="26"/>
                <w:lang w:bidi="hi-IN" w:eastAsia="hi-IN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693"/>
              <w:ind w:left="146" w:firstLine="720"/>
              <w:widowControl w:val="off"/>
              <w:tabs>
                <w:tab w:val="left" w:pos="3926" w:leader="none"/>
              </w:tabs>
              <w:rPr>
                <w:rFonts w:eastAsia="DejaVu Sans"/>
                <w:sz w:val="26"/>
                <w:szCs w:val="26"/>
                <w:lang w:bidi="hi-IN" w:eastAsia="hi-IN"/>
              </w:rPr>
            </w:pPr>
            <w:r>
              <w:rPr>
                <w:rFonts w:eastAsia="DejaVu Sans"/>
                <w:sz w:val="26"/>
                <w:szCs w:val="26"/>
                <w:lang w:bidi="hi-IN" w:eastAsia="hi-IN"/>
              </w:rPr>
            </w:r>
            <w:r/>
          </w:p>
        </w:tc>
      </w:tr>
      <w:tr>
        <w:trPr>
          <w:trHeight w:val="897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Ревякина Мария Сергеевна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отдела воспитания и дополнительного образования управления образования администрации Старооскольского городского округа</w:t>
            </w:r>
            <w:r/>
          </w:p>
        </w:tc>
      </w:tr>
      <w:tr>
        <w:trPr>
          <w:trHeight w:val="273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65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Сумароков Вадим</w:t>
            </w:r>
            <w:r/>
          </w:p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Климентьевич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методист</w:t>
            </w:r>
            <w:r>
              <w:rPr>
                <w:color w:val="000000"/>
                <w:sz w:val="26"/>
                <w:szCs w:val="26"/>
              </w:rPr>
              <w:t xml:space="preserve"> МБУ ДО «ЦТТ и ПО»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69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62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Долгих Юлия Александровна</w:t>
            </w:r>
            <w:r/>
          </w:p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методист МБУ ДО «ЦТТ и ПО»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78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512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</w:tbl>
    <w:p>
      <w:pPr>
        <w:pStyle w:val="693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                               Приложение №3</w:t>
      </w:r>
      <w:r>
        <w:rPr>
          <w:sz w:val="20"/>
          <w:szCs w:val="20"/>
        </w:rPr>
      </w:r>
      <w:r/>
    </w:p>
    <w:p>
      <w:pPr>
        <w:pStyle w:val="69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Утвержден приказом управления образования    администрации Старооск</w:t>
      </w:r>
      <w:r>
        <w:rPr>
          <w:sz w:val="20"/>
          <w:szCs w:val="20"/>
        </w:rPr>
        <w:t xml:space="preserve">о</w:t>
      </w:r>
      <w:r>
        <w:rPr>
          <w:sz w:val="20"/>
          <w:szCs w:val="20"/>
        </w:rPr>
        <w:t xml:space="preserve">льского городского округа от «</w:t>
      </w:r>
      <w:r>
        <w:rPr>
          <w:sz w:val="20"/>
          <w:szCs w:val="20"/>
        </w:rPr>
        <w:t xml:space="preserve">04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</w:t>
      </w:r>
      <w:r>
        <w:rPr>
          <w:sz w:val="20"/>
          <w:szCs w:val="20"/>
        </w:rPr>
        <w:t xml:space="preserve">2022 года  №</w:t>
      </w:r>
      <w:r>
        <w:rPr>
          <w:sz w:val="20"/>
          <w:szCs w:val="20"/>
        </w:rPr>
        <w:t xml:space="preserve">278</w:t>
      </w:r>
      <w:r>
        <w:rPr>
          <w:sz w:val="20"/>
          <w:szCs w:val="20"/>
        </w:rPr>
      </w:r>
      <w:r/>
    </w:p>
    <w:p>
      <w:pPr>
        <w:pStyle w:val="778"/>
        <w:ind w:left="5245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/>
    </w:p>
    <w:p>
      <w:pPr>
        <w:pStyle w:val="778"/>
        <w:ind w:left="0" w:firstLine="36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</w:r>
      <w:r/>
    </w:p>
    <w:p>
      <w:pPr>
        <w:pStyle w:val="778"/>
        <w:ind w:left="0"/>
        <w:jc w:val="center"/>
        <w:spacing w:after="0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Состав жюри</w:t>
      </w:r>
      <w:r/>
    </w:p>
    <w:p>
      <w:pPr>
        <w:pStyle w:val="693"/>
        <w:jc w:val="center"/>
        <w:tabs>
          <w:tab w:val="left" w:pos="2010" w:leader="none"/>
          <w:tab w:val="center" w:pos="4677" w:leader="none"/>
          <w:tab w:val="right" w:pos="9355" w:leader="none"/>
        </w:tabs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муниципального  конкурса</w:t>
      </w:r>
      <w:r>
        <w:rPr>
          <w:b/>
          <w:bCs/>
          <w:color w:val="000000"/>
          <w:sz w:val="26"/>
          <w:szCs w:val="26"/>
        </w:rPr>
        <w:t xml:space="preserve"> рисунков</w:t>
      </w:r>
      <w:r>
        <w:rPr>
          <w:b/>
          <w:bCs/>
          <w:color w:val="000000"/>
          <w:sz w:val="26"/>
          <w:szCs w:val="26"/>
        </w:rPr>
        <w:t xml:space="preserve"> «</w:t>
      </w:r>
      <w:r>
        <w:rPr>
          <w:b/>
          <w:bCs/>
          <w:color w:val="000000"/>
          <w:sz w:val="26"/>
          <w:szCs w:val="26"/>
        </w:rPr>
        <w:t xml:space="preserve">Геология глазами детей</w:t>
      </w:r>
      <w:r>
        <w:rPr>
          <w:b/>
          <w:bCs/>
          <w:color w:val="000000"/>
          <w:sz w:val="26"/>
          <w:szCs w:val="26"/>
        </w:rPr>
        <w:t xml:space="preserve">»</w:t>
      </w:r>
      <w:r>
        <w:rPr>
          <w:b/>
          <w:bCs/>
          <w:color w:val="000000"/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/>
    </w:p>
    <w:p>
      <w:pPr>
        <w:pStyle w:val="693"/>
        <w:jc w:val="center"/>
        <w:tabs>
          <w:tab w:val="left" w:pos="2010" w:leader="none"/>
          <w:tab w:val="center" w:pos="4677" w:leader="none"/>
          <w:tab w:val="right" w:pos="935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посвященн</w:t>
      </w:r>
      <w:r>
        <w:rPr>
          <w:b/>
          <w:sz w:val="26"/>
          <w:szCs w:val="26"/>
        </w:rPr>
        <w:t xml:space="preserve">ого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Дню геолога</w:t>
      </w:r>
      <w:r>
        <w:rPr>
          <w:b/>
          <w:sz w:val="26"/>
          <w:szCs w:val="26"/>
        </w:rPr>
      </w:r>
      <w:r/>
    </w:p>
    <w:p>
      <w:pPr>
        <w:pStyle w:val="693"/>
        <w:jc w:val="center"/>
        <w:tabs>
          <w:tab w:val="left" w:pos="2010" w:leader="none"/>
          <w:tab w:val="center" w:pos="4677" w:leader="none"/>
          <w:tab w:val="right" w:pos="935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9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10490" w:type="dxa"/>
        <w:tblInd w:w="-743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80"/>
        <w:gridCol w:w="7610"/>
      </w:tblGrid>
      <w:tr>
        <w:trPr>
          <w:trHeight w:val="62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Проскурина Елена Николаев</w:t>
            </w:r>
            <w:r>
              <w:rPr>
                <w:color w:val="000000"/>
                <w:sz w:val="26"/>
                <w:szCs w:val="26"/>
              </w:rPr>
              <w:t xml:space="preserve">на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610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методист МБУ ДО «ЦТТ и </w:t>
            </w:r>
            <w:r>
              <w:rPr>
                <w:color w:val="000000"/>
                <w:sz w:val="26"/>
                <w:szCs w:val="26"/>
              </w:rPr>
              <w:t xml:space="preserve">ПО»</w:t>
            </w:r>
            <w:r/>
          </w:p>
          <w:p>
            <w:pPr>
              <w:pStyle w:val="693"/>
              <w:jc w:val="both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62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Сумарокова Валерия Вадимовна</w:t>
            </w:r>
            <w:r/>
          </w:p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610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педагог дополнительного образования</w:t>
            </w:r>
            <w:r>
              <w:rPr>
                <w:color w:val="000000"/>
                <w:sz w:val="26"/>
                <w:szCs w:val="26"/>
              </w:rPr>
              <w:t xml:space="preserve"> МБУ ДО «ЦТТ и </w:t>
            </w:r>
            <w:r>
              <w:rPr>
                <w:color w:val="000000"/>
                <w:sz w:val="26"/>
                <w:szCs w:val="26"/>
              </w:rPr>
              <w:t xml:space="preserve">ПО»</w:t>
            </w:r>
            <w:r/>
          </w:p>
          <w:p>
            <w:pPr>
              <w:pStyle w:val="693"/>
              <w:jc w:val="both"/>
              <w:widowControl w:val="off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Долгих Юлия Александровна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610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методист МБУ ДО «ЦТТ и </w:t>
            </w:r>
            <w:r>
              <w:rPr>
                <w:color w:val="000000"/>
                <w:sz w:val="26"/>
                <w:szCs w:val="26"/>
              </w:rPr>
              <w:t xml:space="preserve">ПО»</w:t>
            </w:r>
            <w:r/>
          </w:p>
          <w:p>
            <w:pPr>
              <w:pStyle w:val="693"/>
              <w:jc w:val="both"/>
              <w:widowControl w:val="off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Верютин Сергей Егорович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610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производственного обучения МБУ ДО «ЦТТ и </w:t>
            </w:r>
            <w:r>
              <w:rPr>
                <w:color w:val="000000"/>
                <w:sz w:val="26"/>
                <w:szCs w:val="26"/>
              </w:rPr>
              <w:t xml:space="preserve">ПО»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Козловский Сергей Николаевич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610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мастер производственного обучения МБУ ДО «ЦТТ и </w:t>
            </w:r>
            <w:r>
              <w:rPr>
                <w:color w:val="000000"/>
                <w:sz w:val="26"/>
                <w:szCs w:val="26"/>
              </w:rPr>
              <w:t xml:space="preserve">ПО»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Шорстова Ольга Витальевна</w:t>
            </w:r>
            <w:r>
              <w:rPr>
                <w:color w:val="000000"/>
                <w:sz w:val="26"/>
                <w:szCs w:val="26"/>
              </w:rPr>
            </w:r>
            <w:r/>
          </w:p>
          <w:p>
            <w:pPr>
              <w:pStyle w:val="693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610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widowControl w:val="off"/>
              <w:tabs>
                <w:tab w:val="left" w:pos="3780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Воспитатель МБДОУ детский сад №41 «Семицветик»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Окунева Лилия Леонидовна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9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610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– дефектолог МБДОУ детский сад №44 «Золушка»</w:t>
            </w:r>
            <w:r/>
          </w:p>
        </w:tc>
      </w:tr>
      <w:tr>
        <w:trPr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Божкова Елена Михайловна</w:t>
            </w:r>
            <w:r/>
          </w:p>
          <w:p>
            <w:pPr>
              <w:pStyle w:val="69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610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русского языка и литературы МБОУ «Основная общеобразовательная Курская школа»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0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80" w:type="dxa"/>
            <w:vAlign w:val="top"/>
            <w:textDirection w:val="lrTb"/>
            <w:noWrap w:val="false"/>
          </w:tcPr>
          <w:p>
            <w:pPr>
              <w:pStyle w:val="693"/>
              <w:tabs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Бондарева Елена Владимировна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610" w:type="dxa"/>
            <w:vAlign w:val="top"/>
            <w:textDirection w:val="lrTb"/>
            <w:noWrap w:val="false"/>
          </w:tcPr>
          <w:p>
            <w:pPr>
              <w:pStyle w:val="693"/>
              <w:jc w:val="both"/>
              <w:widowControl w:val="off"/>
              <w:tabs>
                <w:tab w:val="left" w:pos="373" w:leader="none"/>
                <w:tab w:val="left" w:pos="378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</w:t>
            </w:r>
            <w:r>
              <w:rPr>
                <w:sz w:val="26"/>
                <w:szCs w:val="26"/>
              </w:rPr>
              <w:t xml:space="preserve">читель иностранного языка МАОУ «ОК «Лицей №3» имени С.П. Угаровой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93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Приложение </w:t>
      </w:r>
      <w:r>
        <w:rPr>
          <w:sz w:val="20"/>
          <w:szCs w:val="20"/>
        </w:rPr>
        <w:t xml:space="preserve">к положению</w:t>
      </w:r>
      <w:r>
        <w:rPr>
          <w:sz w:val="20"/>
          <w:szCs w:val="20"/>
        </w:rPr>
        <w:t xml:space="preserve"> №4</w:t>
      </w:r>
      <w:r>
        <w:rPr>
          <w:sz w:val="20"/>
          <w:szCs w:val="20"/>
        </w:rPr>
      </w:r>
      <w:r/>
    </w:p>
    <w:p>
      <w:pPr>
        <w:pStyle w:val="69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у</w:t>
      </w:r>
      <w:r>
        <w:rPr>
          <w:sz w:val="20"/>
          <w:szCs w:val="20"/>
        </w:rPr>
        <w:t xml:space="preserve">тверждено приказом управления образования    администрации Старооскольского городского округа от «</w:t>
      </w:r>
      <w:r>
        <w:rPr>
          <w:sz w:val="20"/>
          <w:szCs w:val="20"/>
        </w:rPr>
        <w:t xml:space="preserve">04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</w:t>
      </w:r>
      <w:r>
        <w:rPr>
          <w:sz w:val="20"/>
          <w:szCs w:val="20"/>
        </w:rPr>
        <w:t xml:space="preserve">20</w:t>
      </w:r>
      <w:r>
        <w:rPr>
          <w:sz w:val="20"/>
          <w:szCs w:val="20"/>
        </w:rPr>
        <w:t xml:space="preserve">22 г</w:t>
      </w:r>
      <w:r>
        <w:rPr>
          <w:sz w:val="20"/>
          <w:szCs w:val="20"/>
        </w:rPr>
        <w:t xml:space="preserve">ода 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278</w:t>
      </w:r>
      <w:r>
        <w:rPr>
          <w:sz w:val="20"/>
          <w:szCs w:val="20"/>
        </w:rPr>
      </w:r>
      <w:r/>
    </w:p>
    <w:p>
      <w:pPr>
        <w:pStyle w:val="778"/>
        <w:ind w:left="5245"/>
        <w:jc w:val="righ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/>
    </w:p>
    <w:p>
      <w:pPr>
        <w:pStyle w:val="693"/>
        <w:jc w:val="center"/>
        <w:tabs>
          <w:tab w:val="left" w:pos="2010" w:leader="none"/>
          <w:tab w:val="center" w:pos="4677" w:leader="none"/>
          <w:tab w:val="right" w:pos="9355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693"/>
        <w:jc w:val="center"/>
        <w:tabs>
          <w:tab w:val="left" w:pos="2010" w:leader="none"/>
          <w:tab w:val="center" w:pos="4677" w:leader="none"/>
          <w:tab w:val="right" w:pos="9355" w:leader="none"/>
        </w:tabs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в </w:t>
      </w:r>
      <w:r>
        <w:rPr>
          <w:b/>
          <w:bCs/>
          <w:color w:val="000000"/>
          <w:sz w:val="26"/>
          <w:szCs w:val="26"/>
        </w:rPr>
        <w:t xml:space="preserve">муниципальном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конкурсе рисунков </w:t>
      </w:r>
      <w:r/>
    </w:p>
    <w:p>
      <w:pPr>
        <w:pStyle w:val="693"/>
        <w:jc w:val="center"/>
        <w:tabs>
          <w:tab w:val="left" w:pos="2010" w:leader="none"/>
          <w:tab w:val="center" w:pos="4677" w:leader="none"/>
          <w:tab w:val="right" w:pos="9355" w:leader="none"/>
        </w:tabs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«Геология глазами детей»,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посвященн</w:t>
      </w:r>
      <w:r>
        <w:rPr>
          <w:b/>
          <w:sz w:val="26"/>
          <w:szCs w:val="26"/>
        </w:rPr>
        <w:t xml:space="preserve">ого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Дню геолога</w:t>
      </w:r>
      <w:r>
        <w:rPr>
          <w:sz w:val="26"/>
          <w:szCs w:val="26"/>
        </w:rPr>
      </w:r>
      <w:r/>
    </w:p>
    <w:p>
      <w:pPr>
        <w:pStyle w:val="693"/>
        <w:jc w:val="center"/>
        <w:tabs>
          <w:tab w:val="left" w:pos="2010" w:leader="none"/>
          <w:tab w:val="center" w:pos="4677" w:leader="none"/>
          <w:tab w:val="right" w:pos="9355" w:leader="none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pStyle w:val="693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Фамилия, имя, отчество автора </w:t>
      </w:r>
      <w:r/>
    </w:p>
    <w:p>
      <w:pPr>
        <w:pStyle w:val="69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Возраст, </w:t>
      </w:r>
      <w:r>
        <w:rPr>
          <w:b/>
          <w:sz w:val="26"/>
          <w:szCs w:val="26"/>
          <w:u w:val="single"/>
        </w:rPr>
        <w:t xml:space="preserve">(полных лет),</w:t>
      </w:r>
      <w:r>
        <w:rPr>
          <w:sz w:val="26"/>
          <w:szCs w:val="26"/>
        </w:rPr>
        <w:t xml:space="preserve"> число, месяц и год рождения</w:t>
      </w:r>
      <w:r>
        <w:rPr>
          <w:sz w:val="26"/>
          <w:szCs w:val="26"/>
        </w:rPr>
      </w:r>
      <w:r/>
    </w:p>
    <w:p>
      <w:pPr>
        <w:pStyle w:val="69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конкурсного произведения</w:t>
      </w:r>
      <w:r/>
    </w:p>
    <w:p>
      <w:pPr>
        <w:pStyle w:val="69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организация</w:t>
      </w:r>
      <w:r/>
    </w:p>
    <w:p>
      <w:pPr>
        <w:pStyle w:val="69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 (</w:t>
      </w:r>
      <w:r>
        <w:rPr>
          <w:b/>
          <w:sz w:val="26"/>
          <w:szCs w:val="26"/>
          <w:u w:val="single"/>
        </w:rPr>
        <w:t xml:space="preserve">фамилия</w:t>
      </w:r>
      <w:r>
        <w:rPr>
          <w:b/>
          <w:sz w:val="26"/>
          <w:szCs w:val="26"/>
          <w:u w:val="single"/>
        </w:rPr>
        <w:t xml:space="preserve">, имя, отчество</w:t>
      </w:r>
      <w:r>
        <w:rPr>
          <w:b/>
          <w:sz w:val="26"/>
          <w:szCs w:val="26"/>
          <w:u w:val="single"/>
        </w:rPr>
        <w:t xml:space="preserve"> (полностью)</w:t>
      </w:r>
      <w:r>
        <w:rPr>
          <w:b/>
          <w:sz w:val="26"/>
          <w:szCs w:val="26"/>
          <w:u w:val="single"/>
        </w:rPr>
        <w:t xml:space="preserve">, </w:t>
      </w:r>
      <w:r>
        <w:rPr>
          <w:b/>
          <w:sz w:val="26"/>
          <w:szCs w:val="26"/>
          <w:u w:val="single"/>
        </w:rPr>
        <w:t xml:space="preserve">должность</w:t>
      </w:r>
      <w:r>
        <w:rPr>
          <w:b/>
          <w:sz w:val="26"/>
          <w:szCs w:val="26"/>
          <w:u w:val="single"/>
        </w:rPr>
        <w:t xml:space="preserve">, моб. телефон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</w:r>
      <w:r/>
    </w:p>
    <w:p>
      <w:pPr>
        <w:pStyle w:val="69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образовательной организации</w:t>
      </w:r>
      <w:r/>
    </w:p>
    <w:p>
      <w:pPr>
        <w:pStyle w:val="693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rPr>
          <w:sz w:val="26"/>
          <w:szCs w:val="26"/>
        </w:rPr>
      </w:pPr>
      <w:r>
        <w:rPr>
          <w:sz w:val="26"/>
          <w:szCs w:val="26"/>
        </w:rPr>
        <w:t xml:space="preserve">Подпись руководителя </w:t>
      </w:r>
      <w:r/>
    </w:p>
    <w:p>
      <w:pPr>
        <w:pStyle w:val="693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образовательной организации</w:t>
      </w:r>
      <w:r/>
    </w:p>
    <w:p>
      <w:pPr>
        <w:pStyle w:val="693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3"/>
        <w:rPr>
          <w:sz w:val="26"/>
          <w:szCs w:val="26"/>
        </w:rPr>
      </w:pPr>
      <w:r>
        <w:rPr>
          <w:sz w:val="26"/>
          <w:szCs w:val="26"/>
        </w:rPr>
        <w:t xml:space="preserve">М.П. образовательной организации</w:t>
      </w:r>
      <w:r/>
    </w:p>
    <w:p>
      <w:pPr>
        <w:pStyle w:val="693"/>
        <w:ind w:left="5812"/>
        <w:rPr>
          <w:i/>
          <w:sz w:val="26"/>
          <w:szCs w:val="26"/>
        </w:rPr>
      </w:pPr>
      <w:r>
        <w:rPr>
          <w:i/>
          <w:sz w:val="26"/>
          <w:szCs w:val="26"/>
        </w:rPr>
      </w:r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693"/>
        <w:ind w:left="5954"/>
      </w:pPr>
      <w:r/>
      <w:r/>
    </w:p>
    <w:p>
      <w:pPr>
        <w:pStyle w:val="778"/>
        <w:ind w:left="0"/>
        <w:spacing w:after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3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Приложение к положению</w:t>
      </w:r>
      <w:r>
        <w:rPr>
          <w:sz w:val="20"/>
          <w:szCs w:val="20"/>
        </w:rPr>
        <w:t xml:space="preserve"> №5</w:t>
      </w:r>
      <w:r>
        <w:rPr>
          <w:sz w:val="20"/>
          <w:szCs w:val="20"/>
        </w:rPr>
      </w:r>
      <w:r/>
    </w:p>
    <w:p>
      <w:pPr>
        <w:pStyle w:val="69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у</w:t>
      </w:r>
      <w:r>
        <w:rPr>
          <w:sz w:val="20"/>
          <w:szCs w:val="20"/>
        </w:rPr>
        <w:t xml:space="preserve">тверждено приказом управления образования    администрации Старооскольского г</w:t>
      </w:r>
      <w:r>
        <w:rPr>
          <w:sz w:val="20"/>
          <w:szCs w:val="20"/>
        </w:rPr>
        <w:t xml:space="preserve">ородского округа от «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04</w:t>
      </w:r>
      <w:r>
        <w:rPr>
          <w:sz w:val="20"/>
          <w:szCs w:val="20"/>
        </w:rPr>
        <w:t xml:space="preserve">»  марта </w:t>
      </w:r>
      <w:r>
        <w:rPr>
          <w:sz w:val="20"/>
          <w:szCs w:val="20"/>
        </w:rPr>
        <w:t xml:space="preserve">2022</w:t>
      </w:r>
      <w:r>
        <w:rPr>
          <w:sz w:val="20"/>
          <w:szCs w:val="20"/>
        </w:rPr>
        <w:t xml:space="preserve"> года  №</w:t>
      </w:r>
      <w:r>
        <w:rPr>
          <w:sz w:val="20"/>
          <w:szCs w:val="20"/>
        </w:rPr>
        <w:t xml:space="preserve">278</w:t>
      </w:r>
      <w:r>
        <w:rPr>
          <w:sz w:val="20"/>
          <w:szCs w:val="20"/>
        </w:rPr>
      </w:r>
      <w:r/>
    </w:p>
    <w:p>
      <w:pPr>
        <w:pStyle w:val="778"/>
        <w:ind w:left="5245"/>
        <w:spacing w:after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78"/>
        <w:ind w:left="5245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/>
    </w:p>
    <w:p>
      <w:pPr>
        <w:pStyle w:val="693"/>
        <w:jc w:val="center"/>
        <w:spacing w:lineRule="atLeast" w:line="0"/>
        <w:rPr>
          <w:b/>
        </w:rPr>
      </w:pPr>
      <w:r>
        <w:rPr>
          <w:b/>
        </w:rPr>
        <w:t xml:space="preserve">СОГЛАСИЕ ЗАКОННОГО ПРЕДСТАВИТЕЛЯ</w:t>
      </w:r>
      <w:r/>
    </w:p>
    <w:p>
      <w:pPr>
        <w:pStyle w:val="693"/>
        <w:jc w:val="center"/>
        <w:spacing w:lineRule="atLeast" w:line="0"/>
        <w:rPr>
          <w:b/>
        </w:rPr>
      </w:pPr>
      <w:r>
        <w:rPr>
          <w:b/>
        </w:rPr>
        <w:t xml:space="preserve">НА ОБРАБОТКУ ПЕРСОНАЛЬНЫХ ДАННЫХ НЕСОВЕРШЕННОЛЕТНЕГО</w:t>
      </w:r>
      <w:r/>
    </w:p>
    <w:p>
      <w:pPr>
        <w:pStyle w:val="693"/>
        <w:jc w:val="center"/>
        <w:spacing w:lineRule="atLeast" w:line="0"/>
      </w:pPr>
      <w:r/>
      <w:r/>
    </w:p>
    <w:p>
      <w:pPr>
        <w:pStyle w:val="693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</w:t>
      </w:r>
      <w:r>
        <w:rPr>
          <w:sz w:val="22"/>
          <w:szCs w:val="22"/>
        </w:rPr>
        <w:t xml:space="preserve">_______________</w:t>
      </w:r>
      <w:r>
        <w:rPr>
          <w:sz w:val="22"/>
          <w:szCs w:val="22"/>
        </w:rPr>
        <w:t xml:space="preserve">_________(ФИО), </w:t>
      </w:r>
      <w:r/>
    </w:p>
    <w:p>
      <w:pPr>
        <w:pStyle w:val="693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проживающий по адресу _________________________________________________</w:t>
      </w:r>
      <w:r>
        <w:rPr>
          <w:sz w:val="22"/>
          <w:szCs w:val="22"/>
        </w:rPr>
        <w:t xml:space="preserve">_______</w:t>
      </w:r>
      <w:r>
        <w:rPr>
          <w:sz w:val="22"/>
          <w:szCs w:val="22"/>
        </w:rPr>
        <w:t xml:space="preserve">______________</w:t>
      </w:r>
      <w:r>
        <w:rPr>
          <w:sz w:val="22"/>
          <w:szCs w:val="22"/>
        </w:rPr>
        <w:t xml:space="preserve">________</w:t>
      </w:r>
      <w:r>
        <w:rPr>
          <w:sz w:val="22"/>
          <w:szCs w:val="22"/>
        </w:rPr>
        <w:t xml:space="preserve">______,</w:t>
      </w:r>
      <w:r/>
    </w:p>
    <w:p>
      <w:pPr>
        <w:pStyle w:val="693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паспорт № __________________ выдан (кем и когда) ___________________</w:t>
      </w:r>
      <w:r>
        <w:rPr>
          <w:sz w:val="22"/>
          <w:szCs w:val="22"/>
        </w:rPr>
        <w:t xml:space="preserve">_</w:t>
      </w:r>
      <w:r>
        <w:rPr>
          <w:sz w:val="22"/>
          <w:szCs w:val="22"/>
        </w:rPr>
        <w:t xml:space="preserve">__________</w:t>
      </w:r>
      <w:r>
        <w:rPr>
          <w:sz w:val="22"/>
          <w:szCs w:val="22"/>
        </w:rPr>
        <w:t xml:space="preserve">______________</w:t>
      </w:r>
      <w:r>
        <w:rPr>
          <w:sz w:val="22"/>
          <w:szCs w:val="22"/>
        </w:rPr>
        <w:t xml:space="preserve">___</w:t>
      </w:r>
      <w:r>
        <w:rPr>
          <w:sz w:val="22"/>
          <w:szCs w:val="22"/>
        </w:rPr>
        <w:t xml:space="preserve">_____________________________________</w:t>
      </w:r>
      <w:r>
        <w:rPr>
          <w:sz w:val="22"/>
          <w:szCs w:val="22"/>
        </w:rPr>
      </w:r>
      <w:r/>
    </w:p>
    <w:p>
      <w:pPr>
        <w:pStyle w:val="693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</w:t>
      </w:r>
      <w:r>
        <w:rPr>
          <w:sz w:val="22"/>
          <w:szCs w:val="22"/>
        </w:rPr>
        <w:t xml:space="preserve">________________</w:t>
      </w:r>
      <w:r>
        <w:rPr>
          <w:sz w:val="22"/>
          <w:szCs w:val="22"/>
        </w:rPr>
        <w:t xml:space="preserve">____________________________</w:t>
      </w:r>
      <w:r>
        <w:rPr>
          <w:sz w:val="22"/>
          <w:szCs w:val="22"/>
        </w:rPr>
        <w:t xml:space="preserve">_____________________________________________________________________________</w:t>
      </w:r>
      <w:r>
        <w:rPr>
          <w:sz w:val="22"/>
          <w:szCs w:val="22"/>
        </w:rPr>
      </w:r>
      <w:r/>
    </w:p>
    <w:p>
      <w:pPr>
        <w:pStyle w:val="693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 ______________________________________________________</w:t>
      </w:r>
      <w:r>
        <w:rPr>
          <w:sz w:val="22"/>
          <w:szCs w:val="22"/>
        </w:rPr>
        <w:t xml:space="preserve">______</w:t>
      </w:r>
      <w:r>
        <w:rPr>
          <w:sz w:val="22"/>
          <w:szCs w:val="22"/>
        </w:rPr>
        <w:t xml:space="preserve">_______________(ФИО) на основании ст. 64 п. 1 Семейного кодекса РФ.</w:t>
      </w:r>
      <w:r/>
    </w:p>
    <w:p>
      <w:pPr>
        <w:pStyle w:val="693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ab/>
        <w:t xml:space="preserve">Настоящим даю свое согласие на обработку муниципальным бюджетным учреждением дополнительного образования «Центр технического творчества и профессионального обучения» персональных данных моего несовершеннолетнего ребёнка __</w:t>
      </w:r>
      <w:r>
        <w:rPr>
          <w:sz w:val="22"/>
          <w:szCs w:val="22"/>
        </w:rPr>
        <w:t xml:space="preserve">___________________________________________________________________________ относящихся к перечисленным ниже категориям персональных данных: данные свидетельства о рождении, паспортные данные, включая дату выдачи и код подразделения, адрес проживания ребен</w:t>
      </w:r>
      <w:r>
        <w:rPr>
          <w:sz w:val="22"/>
          <w:szCs w:val="22"/>
        </w:rPr>
        <w:t xml:space="preserve">ка, сведения о месте обучения, творческом объединении, название конкурсных работ ребенка и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ребенка.</w:t>
      </w:r>
      <w:r/>
    </w:p>
    <w:p>
      <w:pPr>
        <w:pStyle w:val="693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ab/>
        <w:t xml:space="preserve">Я даю согласие на использование персональных данных моего ребенка </w:t>
      </w:r>
      <w:r>
        <w:rPr>
          <w:sz w:val="22"/>
          <w:szCs w:val="22"/>
          <w:u w:val="single"/>
        </w:rPr>
        <w:t xml:space="preserve">исключительно</w:t>
      </w:r>
      <w:r>
        <w:rPr>
          <w:sz w:val="22"/>
          <w:szCs w:val="22"/>
        </w:rPr>
        <w:t xml:space="preserve"> в следующих целях:</w:t>
      </w:r>
      <w:r/>
    </w:p>
    <w:p>
      <w:pPr>
        <w:pStyle w:val="693"/>
        <w:jc w:val="both"/>
        <w:tabs>
          <w:tab w:val="left" w:pos="2010" w:leader="none"/>
          <w:tab w:val="center" w:pos="4677" w:leader="none"/>
          <w:tab w:val="right" w:pos="9355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- обеспечение организации и проведения </w:t>
      </w:r>
      <w:r>
        <w:rPr>
          <w:sz w:val="22"/>
          <w:szCs w:val="22"/>
        </w:rPr>
        <w:t xml:space="preserve">муниципального </w:t>
      </w:r>
      <w:r>
        <w:rPr>
          <w:bCs/>
          <w:color w:val="000000"/>
          <w:sz w:val="22"/>
          <w:szCs w:val="22"/>
        </w:rPr>
        <w:t xml:space="preserve">конкурса рисунков «Геология глазами детей»,</w:t>
      </w:r>
      <w:r>
        <w:rPr>
          <w:sz w:val="22"/>
          <w:szCs w:val="22"/>
        </w:rPr>
        <w:t xml:space="preserve">посвященный Дню геолога,</w:t>
      </w:r>
      <w:r/>
    </w:p>
    <w:p>
      <w:pPr>
        <w:pStyle w:val="69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- ведение статистики.</w:t>
      </w:r>
      <w:r/>
    </w:p>
    <w:p>
      <w:pPr>
        <w:pStyle w:val="69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предоставляется на осуществление сотрудниками муниципального бюджетного учреждения дополнительного образования «Центр технического тво</w:t>
      </w:r>
      <w:r>
        <w:rPr>
          <w:sz w:val="22"/>
          <w:szCs w:val="22"/>
        </w:rPr>
        <w:t xml:space="preserve">рчества и профессионального обучения»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</w:t>
      </w:r>
      <w:r>
        <w:rPr>
          <w:sz w:val="22"/>
          <w:szCs w:val="22"/>
        </w:rPr>
        <w:t xml:space="preserve">ешаю считать общедоступными, в том числе выставлять в сети Интернет, следующие персональные данные моего ребёнка: фамилия, имя, место учебы, занятое место в мероприятиях, город проживания. Данные могут предоставляться в Министерство образования и науки РФ.</w:t>
      </w:r>
      <w:r/>
    </w:p>
    <w:p>
      <w:pPr>
        <w:pStyle w:val="69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  <w:r/>
    </w:p>
    <w:p>
      <w:pPr>
        <w:pStyle w:val="69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</w:t>
      </w:r>
      <w:r/>
    </w:p>
    <w:p>
      <w:pPr>
        <w:pStyle w:val="69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до достижения целей обработки перс</w:t>
      </w:r>
      <w:r>
        <w:rPr>
          <w:sz w:val="22"/>
          <w:szCs w:val="22"/>
        </w:rPr>
        <w:t xml:space="preserve">ональных данных в муниципальном бюджетном учреждении дополнительного образования «Центр технического творчества и профессионального обучения» или до отзыва данного Согласия. Данное Согласие может быть отозвано в любой момент по моему письменному заявлению.</w:t>
      </w:r>
      <w:r/>
    </w:p>
    <w:p>
      <w:pPr>
        <w:pStyle w:val="69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настоящее Согласие, я действую по своей воле в интересах ребенка, законным представителем которого являюсь.</w:t>
      </w:r>
      <w:r/>
    </w:p>
    <w:p>
      <w:pPr>
        <w:pStyle w:val="693"/>
        <w:ind w:firstLine="708"/>
        <w:jc w:val="both"/>
        <w:spacing w:lineRule="atLeast" w:lin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3"/>
        <w:ind w:firstLine="708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Дата «___» ______________ 2022</w:t>
      </w:r>
      <w:r>
        <w:rPr>
          <w:sz w:val="22"/>
          <w:szCs w:val="22"/>
        </w:rPr>
        <w:t xml:space="preserve">г.</w:t>
      </w:r>
      <w:r/>
    </w:p>
    <w:p>
      <w:pPr>
        <w:pStyle w:val="693"/>
        <w:ind w:firstLine="708"/>
        <w:spacing w:lineRule="atLeast" w:line="0"/>
        <w:rPr>
          <w:sz w:val="22"/>
          <w:szCs w:val="22"/>
        </w:rPr>
      </w:pPr>
      <w:r>
        <w:rPr>
          <w:sz w:val="22"/>
          <w:szCs w:val="22"/>
        </w:rPr>
        <w:t xml:space="preserve">ФИО __________________________________________ ПОДПИСЬ (__________)</w:t>
      </w:r>
      <w:r>
        <w:rPr>
          <w:sz w:val="22"/>
          <w:szCs w:val="22"/>
        </w:rPr>
      </w:r>
      <w:r/>
    </w:p>
    <w:p>
      <w:pPr>
        <w:pStyle w:val="693"/>
        <w:ind w:firstLine="708"/>
        <w:spacing w:lineRule="atLeast" w:line="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93"/>
        <w:pageBreakBefore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Приложение </w:t>
      </w:r>
      <w:r>
        <w:rPr>
          <w:sz w:val="20"/>
          <w:szCs w:val="20"/>
        </w:rPr>
        <w:t xml:space="preserve">к положению</w:t>
      </w:r>
      <w:r>
        <w:rPr>
          <w:sz w:val="20"/>
          <w:szCs w:val="20"/>
        </w:rPr>
        <w:t xml:space="preserve"> №6</w:t>
      </w:r>
      <w:r>
        <w:rPr>
          <w:sz w:val="20"/>
          <w:szCs w:val="20"/>
        </w:rPr>
      </w:r>
      <w:r/>
    </w:p>
    <w:p>
      <w:pPr>
        <w:pStyle w:val="693"/>
        <w:ind w:left="5220"/>
        <w:rPr>
          <w:sz w:val="20"/>
          <w:szCs w:val="20"/>
        </w:rPr>
      </w:pPr>
      <w:r>
        <w:rPr>
          <w:sz w:val="20"/>
          <w:szCs w:val="20"/>
        </w:rPr>
        <w:t xml:space="preserve">у</w:t>
      </w:r>
      <w:r>
        <w:rPr>
          <w:sz w:val="20"/>
          <w:szCs w:val="20"/>
        </w:rPr>
        <w:t xml:space="preserve">тверждено приказом управления образования    администрации Старооскольск</w:t>
      </w:r>
      <w:r>
        <w:rPr>
          <w:sz w:val="20"/>
          <w:szCs w:val="20"/>
        </w:rPr>
        <w:t xml:space="preserve">ого городского округа от «</w:t>
      </w:r>
      <w:r>
        <w:rPr>
          <w:sz w:val="20"/>
          <w:szCs w:val="20"/>
        </w:rPr>
        <w:t xml:space="preserve">04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</w:t>
      </w:r>
      <w:r>
        <w:rPr>
          <w:sz w:val="20"/>
          <w:szCs w:val="20"/>
        </w:rPr>
        <w:t xml:space="preserve">20</w:t>
      </w:r>
      <w:r>
        <w:rPr>
          <w:sz w:val="20"/>
          <w:szCs w:val="20"/>
        </w:rPr>
        <w:t xml:space="preserve">22 </w:t>
      </w:r>
      <w:r>
        <w:rPr>
          <w:sz w:val="20"/>
          <w:szCs w:val="20"/>
        </w:rPr>
        <w:t xml:space="preserve">года  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278</w:t>
      </w:r>
      <w:r>
        <w:rPr>
          <w:sz w:val="20"/>
          <w:szCs w:val="20"/>
        </w:rPr>
      </w:r>
      <w:r/>
    </w:p>
    <w:p>
      <w:pPr>
        <w:pStyle w:val="693"/>
        <w:ind w:firstLine="708"/>
        <w:jc w:val="right"/>
        <w:spacing w:lineRule="atLeast" w:line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3"/>
        <w:ind w:firstLine="708"/>
        <w:spacing w:lineRule="atLeast" w:line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3"/>
        <w:ind w:firstLine="708"/>
        <w:spacing w:lineRule="atLeast" w:line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3"/>
        <w:ind w:firstLine="708"/>
        <w:spacing w:lineRule="atLeast" w:line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3"/>
        <w:ind w:firstLine="708"/>
        <w:spacing w:lineRule="atLeast" w:line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3"/>
        <w:ind w:firstLine="708"/>
        <w:spacing w:lineRule="atLeast" w:line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3"/>
        <w:jc w:val="center"/>
        <w:spacing w:lineRule="atLeast" w: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Образец</w:t>
      </w:r>
      <w:r/>
    </w:p>
    <w:p>
      <w:pPr>
        <w:pStyle w:val="693"/>
        <w:ind w:firstLine="708"/>
        <w:jc w:val="center"/>
        <w:spacing w:lineRule="atLeast" w:line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3"/>
        <w:ind w:firstLine="708"/>
        <w:jc w:val="center"/>
        <w:spacing w:lineRule="atLeast" w:line="0"/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pPr w:horzAnchor="page" w:tblpX="4266" w:vertAnchor="text" w:tblpY="26" w:leftFromText="180" w:topFromText="0" w:rightFromText="180" w:bottomFromText="0"/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05"/>
      </w:tblGrid>
      <w:tr>
        <w:trPr>
          <w:trHeight w:val="1858"/>
        </w:trPr>
        <w:tc>
          <w:tcPr>
            <w:tcW w:w="4905" w:type="dxa"/>
            <w:vAlign w:val="top"/>
            <w:textDirection w:val="lrTb"/>
            <w:noWrap w:val="false"/>
          </w:tcPr>
          <w:p>
            <w:pPr>
              <w:pStyle w:val="693"/>
              <w:jc w:val="center"/>
              <w:spacing w:lineRule="atLeast" w:line="0"/>
              <w:rPr>
                <w:lang w:eastAsia="ru-RU"/>
              </w:rPr>
              <w:framePr w:hSpace="180" w:wrap="around" w:vAnchor="text" w:hAnchor="page" w:x="4266" w:y="26"/>
            </w:pPr>
            <w:r>
              <w:rPr>
                <w:lang w:eastAsia="ru-RU"/>
              </w:rPr>
              <w:t xml:space="preserve">МБОУ «СОШ №1»</w:t>
            </w:r>
            <w:r/>
          </w:p>
          <w:p>
            <w:pPr>
              <w:pStyle w:val="693"/>
              <w:jc w:val="center"/>
              <w:spacing w:lineRule="atLeast" w:line="0"/>
              <w:rPr>
                <w:lang w:eastAsia="ru-RU"/>
              </w:rPr>
              <w:framePr w:hSpace="180" w:wrap="around" w:vAnchor="text" w:hAnchor="page" w:x="4266" w:y="26"/>
            </w:pPr>
            <w:r>
              <w:rPr>
                <w:lang w:eastAsia="ru-RU"/>
              </w:rPr>
              <w:t xml:space="preserve">название работы:  «Интересная геология»</w:t>
            </w:r>
            <w:r/>
          </w:p>
          <w:p>
            <w:pPr>
              <w:pStyle w:val="693"/>
              <w:jc w:val="center"/>
              <w:spacing w:lineRule="atLeast" w:line="0"/>
              <w:rPr>
                <w:lang w:eastAsia="ru-RU"/>
              </w:rPr>
              <w:framePr w:hSpace="180" w:wrap="around" w:vAnchor="text" w:hAnchor="page" w:x="4266" w:y="26"/>
            </w:pPr>
            <w:r>
              <w:rPr>
                <w:lang w:eastAsia="ru-RU"/>
              </w:rPr>
              <w:t xml:space="preserve">автор: Иванов Иван, 7 лет, 1А класс,</w:t>
            </w:r>
            <w:r/>
          </w:p>
          <w:p>
            <w:pPr>
              <w:pStyle w:val="693"/>
              <w:jc w:val="center"/>
              <w:spacing w:lineRule="atLeast" w:line="0"/>
              <w:rPr>
                <w:lang w:eastAsia="ru-RU"/>
              </w:rPr>
              <w:framePr w:hSpace="180" w:wrap="around" w:vAnchor="text" w:hAnchor="page" w:x="4266" w:y="26"/>
            </w:pPr>
            <w:r>
              <w:rPr>
                <w:lang w:eastAsia="ru-RU"/>
              </w:rPr>
              <w:t xml:space="preserve">Руководитель: Сергеев Сергей Сергеевич, учитель математики</w:t>
            </w:r>
            <w:r/>
          </w:p>
          <w:p>
            <w:pPr>
              <w:pStyle w:val="693"/>
              <w:contextualSpacing w:val="true"/>
              <w:jc w:val="center"/>
              <w:spacing w:lineRule="atLeast" w:line="0"/>
              <w:rPr>
                <w:lang w:eastAsia="ru-RU"/>
              </w:rPr>
              <w:framePr w:hSpace="180" w:wrap="around" w:vAnchor="text" w:hAnchor="page" w:x="4266" w:y="26"/>
            </w:pPr>
            <w:r>
              <w:rPr>
                <w:lang w:eastAsia="ru-RU"/>
              </w:rPr>
            </w:r>
            <w:r/>
          </w:p>
          <w:p>
            <w:pPr>
              <w:pStyle w:val="693"/>
              <w:jc w:val="center"/>
              <w:spacing w:lineRule="atLeast" w:line="0"/>
              <w:rPr>
                <w:sz w:val="20"/>
                <w:szCs w:val="20"/>
              </w:rPr>
              <w:framePr w:hSpace="180" w:wrap="around" w:vAnchor="text" w:hAnchor="page" w:x="4266" w:y="26"/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693"/>
        <w:ind w:firstLine="708"/>
        <w:jc w:val="right"/>
        <w:spacing w:lineRule="atLeast" w:line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3"/>
        <w:ind w:firstLine="708"/>
        <w:jc w:val="center"/>
        <w:spacing w:lineRule="atLeast" w:line="0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93"/>
        <w:ind w:firstLine="708"/>
        <w:spacing w:lineRule="atLeast" w:line="0"/>
        <w:rPr>
          <w:sz w:val="20"/>
          <w:szCs w:val="20"/>
        </w:rPr>
      </w:pPr>
      <w:r>
        <w:rPr>
          <w:sz w:val="20"/>
          <w:szCs w:val="20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426" w:right="851" w:bottom="426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Calibri">
    <w:panose1 w:val="020F0502020204030204"/>
  </w:font>
  <w:font w:name="DejaVu Sans">
    <w:panose1 w:val="020B060303080402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78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3"/>
        <w:ind w:left="1429" w:hanging="360"/>
        <w:tabs>
          <w:tab w:val="num" w:pos="0" w:leader="none"/>
        </w:tabs>
      </w:pPr>
      <w:rPr>
        <w:rFonts w:ascii="Tahoma" w:hAnsi="Tahoma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3"/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pStyle w:val="693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3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3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3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3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3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3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3"/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3"/>
        <w:ind w:left="72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693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693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693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93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93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93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93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93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93"/>
        <w:ind w:left="1584" w:hanging="1584"/>
        <w:tabs>
          <w:tab w:val="num" w:pos="1584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93"/>
        <w:ind w:left="-796" w:firstLine="1080"/>
        <w:tabs>
          <w:tab w:val="num" w:pos="281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3"/>
        <w:ind w:left="644" w:hanging="360"/>
        <w:tabs>
          <w:tab w:val="num" w:pos="644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3"/>
        <w:ind w:left="1364" w:hanging="360"/>
        <w:tabs>
          <w:tab w:val="num" w:pos="1364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3"/>
        <w:ind w:left="2084" w:hanging="360"/>
        <w:tabs>
          <w:tab w:val="num" w:pos="2084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3"/>
        <w:ind w:left="2804" w:hanging="360"/>
        <w:tabs>
          <w:tab w:val="num" w:pos="2804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3"/>
        <w:ind w:left="3524" w:hanging="360"/>
        <w:tabs>
          <w:tab w:val="num" w:pos="3524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3"/>
        <w:ind w:left="4244" w:hanging="360"/>
        <w:tabs>
          <w:tab w:val="num" w:pos="4244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3"/>
        <w:ind w:left="4964" w:hanging="360"/>
        <w:tabs>
          <w:tab w:val="num" w:pos="4964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3"/>
        <w:ind w:left="5684" w:hanging="360"/>
        <w:tabs>
          <w:tab w:val="num" w:pos="5684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9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3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93">
    <w:name w:val="Обычный"/>
    <w:next w:val="693"/>
    <w:link w:val="693"/>
    <w:rPr>
      <w:sz w:val="24"/>
      <w:szCs w:val="24"/>
      <w:lang w:val="ru-RU" w:bidi="ar-SA" w:eastAsia="ar-SA"/>
    </w:rPr>
  </w:style>
  <w:style w:type="character" w:styleId="694">
    <w:name w:val="Основной шрифт абзаца"/>
    <w:next w:val="694"/>
    <w:link w:val="693"/>
  </w:style>
  <w:style w:type="table" w:styleId="695">
    <w:name w:val="Обычная таблица"/>
    <w:next w:val="695"/>
    <w:link w:val="693"/>
    <w:semiHidden/>
    <w:tblPr/>
  </w:style>
  <w:style w:type="numbering" w:styleId="696">
    <w:name w:val="Нет списка"/>
    <w:next w:val="696"/>
    <w:link w:val="693"/>
    <w:semiHidden/>
  </w:style>
  <w:style w:type="character" w:styleId="697">
    <w:name w:val="WW8Num2z0"/>
    <w:next w:val="697"/>
    <w:link w:val="693"/>
    <w:rPr>
      <w:rFonts w:ascii="Arial" w:hAnsi="Arial"/>
    </w:rPr>
  </w:style>
  <w:style w:type="character" w:styleId="698">
    <w:name w:val="WW8Num4z0"/>
    <w:next w:val="698"/>
    <w:link w:val="693"/>
    <w:rPr>
      <w:rFonts w:ascii="Symbol" w:hAnsi="Symbol"/>
    </w:rPr>
  </w:style>
  <w:style w:type="character" w:styleId="699">
    <w:name w:val="WW8Num5z0"/>
    <w:next w:val="699"/>
    <w:link w:val="693"/>
    <w:rPr>
      <w:rFonts w:ascii="Wingdings" w:hAnsi="Wingdings"/>
      <w:b w:val="false"/>
    </w:rPr>
  </w:style>
  <w:style w:type="character" w:styleId="700">
    <w:name w:val="Основной шрифт абзаца4"/>
    <w:next w:val="700"/>
    <w:link w:val="693"/>
  </w:style>
  <w:style w:type="character" w:styleId="701">
    <w:name w:val="Absatz-Standardschriftart"/>
    <w:next w:val="701"/>
    <w:link w:val="693"/>
  </w:style>
  <w:style w:type="character" w:styleId="702">
    <w:name w:val="WW-Absatz-Standardschriftart"/>
    <w:next w:val="702"/>
    <w:link w:val="693"/>
  </w:style>
  <w:style w:type="character" w:styleId="703">
    <w:name w:val="WW8Num4z1"/>
    <w:next w:val="703"/>
    <w:link w:val="693"/>
    <w:rPr>
      <w:rFonts w:ascii="Courier New" w:hAnsi="Courier New"/>
    </w:rPr>
  </w:style>
  <w:style w:type="character" w:styleId="704">
    <w:name w:val="WW8Num4z2"/>
    <w:next w:val="704"/>
    <w:link w:val="693"/>
    <w:rPr>
      <w:rFonts w:ascii="Wingdings" w:hAnsi="Wingdings"/>
    </w:rPr>
  </w:style>
  <w:style w:type="character" w:styleId="705">
    <w:name w:val="WW8Num4z3"/>
    <w:next w:val="705"/>
    <w:link w:val="693"/>
    <w:rPr>
      <w:rFonts w:ascii="Symbol" w:hAnsi="Symbol"/>
    </w:rPr>
  </w:style>
  <w:style w:type="character" w:styleId="706">
    <w:name w:val="Основной шрифт абзаца3"/>
    <w:next w:val="706"/>
    <w:link w:val="693"/>
  </w:style>
  <w:style w:type="character" w:styleId="707">
    <w:name w:val="WW-Absatz-Standardschriftart1"/>
    <w:next w:val="707"/>
    <w:link w:val="693"/>
  </w:style>
  <w:style w:type="character" w:styleId="708">
    <w:name w:val="WW-Absatz-Standardschriftart11"/>
    <w:next w:val="708"/>
    <w:link w:val="693"/>
  </w:style>
  <w:style w:type="character" w:styleId="709">
    <w:name w:val="WW-Absatz-Standardschriftart111"/>
    <w:next w:val="709"/>
    <w:link w:val="693"/>
  </w:style>
  <w:style w:type="character" w:styleId="710">
    <w:name w:val="WW8Num9z0"/>
    <w:next w:val="710"/>
    <w:link w:val="693"/>
    <w:rPr>
      <w:rFonts w:ascii="Symbol" w:hAnsi="Symbol"/>
    </w:rPr>
  </w:style>
  <w:style w:type="character" w:styleId="711">
    <w:name w:val="WW8Num9z1"/>
    <w:next w:val="711"/>
    <w:link w:val="693"/>
    <w:rPr>
      <w:rFonts w:ascii="Courier New" w:hAnsi="Courier New"/>
    </w:rPr>
  </w:style>
  <w:style w:type="character" w:styleId="712">
    <w:name w:val="WW8Num9z2"/>
    <w:next w:val="712"/>
    <w:link w:val="693"/>
    <w:rPr>
      <w:rFonts w:ascii="Wingdings" w:hAnsi="Wingdings"/>
    </w:rPr>
  </w:style>
  <w:style w:type="character" w:styleId="713">
    <w:name w:val="WW8Num9z3"/>
    <w:next w:val="713"/>
    <w:link w:val="693"/>
    <w:rPr>
      <w:rFonts w:ascii="Symbol" w:hAnsi="Symbol"/>
    </w:rPr>
  </w:style>
  <w:style w:type="character" w:styleId="714">
    <w:name w:val="WW8Num10z0"/>
    <w:next w:val="714"/>
    <w:link w:val="693"/>
    <w:rPr>
      <w:rFonts w:ascii="Tahoma" w:hAnsi="Tahoma"/>
    </w:rPr>
  </w:style>
  <w:style w:type="character" w:styleId="715">
    <w:name w:val="WW8Num10z1"/>
    <w:next w:val="715"/>
    <w:link w:val="693"/>
    <w:rPr>
      <w:rFonts w:ascii="Courier New" w:hAnsi="Courier New"/>
    </w:rPr>
  </w:style>
  <w:style w:type="character" w:styleId="716">
    <w:name w:val="WW8Num10z2"/>
    <w:next w:val="716"/>
    <w:link w:val="693"/>
    <w:rPr>
      <w:rFonts w:ascii="Wingdings" w:hAnsi="Wingdings"/>
    </w:rPr>
  </w:style>
  <w:style w:type="character" w:styleId="717">
    <w:name w:val="WW8Num10z3"/>
    <w:next w:val="717"/>
    <w:link w:val="693"/>
    <w:rPr>
      <w:rFonts w:ascii="Symbol" w:hAnsi="Symbol"/>
    </w:rPr>
  </w:style>
  <w:style w:type="character" w:styleId="718">
    <w:name w:val="WW8Num11z0"/>
    <w:next w:val="718"/>
    <w:link w:val="693"/>
    <w:rPr>
      <w:rFonts w:ascii="Tahoma" w:hAnsi="Tahoma"/>
    </w:rPr>
  </w:style>
  <w:style w:type="character" w:styleId="719">
    <w:name w:val="WW8Num11z1"/>
    <w:next w:val="719"/>
    <w:link w:val="693"/>
    <w:rPr>
      <w:rFonts w:ascii="Courier New" w:hAnsi="Courier New"/>
    </w:rPr>
  </w:style>
  <w:style w:type="character" w:styleId="720">
    <w:name w:val="WW8Num11z2"/>
    <w:next w:val="720"/>
    <w:link w:val="693"/>
    <w:rPr>
      <w:rFonts w:ascii="Wingdings" w:hAnsi="Wingdings"/>
    </w:rPr>
  </w:style>
  <w:style w:type="character" w:styleId="721">
    <w:name w:val="WW8Num11z3"/>
    <w:next w:val="721"/>
    <w:link w:val="693"/>
    <w:rPr>
      <w:rFonts w:ascii="Symbol" w:hAnsi="Symbol"/>
    </w:rPr>
  </w:style>
  <w:style w:type="character" w:styleId="722">
    <w:name w:val="WW8Num13z0"/>
    <w:next w:val="722"/>
    <w:link w:val="693"/>
    <w:rPr>
      <w:rFonts w:ascii="Tahoma" w:hAnsi="Tahoma"/>
    </w:rPr>
  </w:style>
  <w:style w:type="character" w:styleId="723">
    <w:name w:val="WW8Num13z1"/>
    <w:next w:val="723"/>
    <w:link w:val="693"/>
    <w:rPr>
      <w:rFonts w:ascii="Courier New" w:hAnsi="Courier New"/>
    </w:rPr>
  </w:style>
  <w:style w:type="character" w:styleId="724">
    <w:name w:val="WW8Num13z2"/>
    <w:next w:val="724"/>
    <w:link w:val="693"/>
    <w:rPr>
      <w:rFonts w:ascii="Wingdings" w:hAnsi="Wingdings"/>
    </w:rPr>
  </w:style>
  <w:style w:type="character" w:styleId="725">
    <w:name w:val="WW8Num13z3"/>
    <w:next w:val="725"/>
    <w:link w:val="693"/>
    <w:rPr>
      <w:rFonts w:ascii="Symbol" w:hAnsi="Symbol"/>
    </w:rPr>
  </w:style>
  <w:style w:type="character" w:styleId="726">
    <w:name w:val="Основной шрифт абзаца2"/>
    <w:next w:val="726"/>
    <w:link w:val="693"/>
  </w:style>
  <w:style w:type="character" w:styleId="727">
    <w:name w:val="WW8Num1z0"/>
    <w:next w:val="727"/>
    <w:link w:val="693"/>
    <w:rPr>
      <w:rFonts w:ascii="Wingdings" w:hAnsi="Wingdings"/>
    </w:rPr>
  </w:style>
  <w:style w:type="character" w:styleId="728">
    <w:name w:val="WW8Num3z0"/>
    <w:next w:val="728"/>
    <w:link w:val="693"/>
    <w:rPr>
      <w:rFonts w:ascii="Wingdings" w:hAnsi="Wingdings"/>
    </w:rPr>
  </w:style>
  <w:style w:type="character" w:styleId="729">
    <w:name w:val="WW8Num7z0"/>
    <w:next w:val="729"/>
    <w:link w:val="693"/>
    <w:rPr>
      <w:rFonts w:ascii="Tahoma" w:hAnsi="Tahoma"/>
    </w:rPr>
  </w:style>
  <w:style w:type="character" w:styleId="730">
    <w:name w:val="WW8Num7z1"/>
    <w:next w:val="730"/>
    <w:link w:val="693"/>
    <w:rPr>
      <w:rFonts w:ascii="Courier New" w:hAnsi="Courier New"/>
    </w:rPr>
  </w:style>
  <w:style w:type="character" w:styleId="731">
    <w:name w:val="WW8Num7z2"/>
    <w:next w:val="731"/>
    <w:link w:val="693"/>
    <w:rPr>
      <w:rFonts w:ascii="Wingdings" w:hAnsi="Wingdings"/>
    </w:rPr>
  </w:style>
  <w:style w:type="character" w:styleId="732">
    <w:name w:val="WW8Num7z3"/>
    <w:next w:val="732"/>
    <w:link w:val="693"/>
    <w:rPr>
      <w:rFonts w:ascii="Symbol" w:hAnsi="Symbol"/>
    </w:rPr>
  </w:style>
  <w:style w:type="character" w:styleId="733">
    <w:name w:val="WW8Num12z0"/>
    <w:next w:val="733"/>
    <w:link w:val="693"/>
    <w:rPr>
      <w:rFonts w:ascii="Times New Roman" w:hAnsi="Times New Roman"/>
    </w:rPr>
  </w:style>
  <w:style w:type="character" w:styleId="734">
    <w:name w:val="WW8Num12z1"/>
    <w:next w:val="734"/>
    <w:link w:val="693"/>
    <w:rPr>
      <w:rFonts w:ascii="Courier New" w:hAnsi="Courier New"/>
    </w:rPr>
  </w:style>
  <w:style w:type="character" w:styleId="735">
    <w:name w:val="WW8Num12z2"/>
    <w:next w:val="735"/>
    <w:link w:val="693"/>
    <w:rPr>
      <w:rFonts w:ascii="Wingdings" w:hAnsi="Wingdings"/>
    </w:rPr>
  </w:style>
  <w:style w:type="character" w:styleId="736">
    <w:name w:val="WW8Num12z3"/>
    <w:next w:val="736"/>
    <w:link w:val="693"/>
    <w:rPr>
      <w:rFonts w:ascii="Symbol" w:hAnsi="Symbol"/>
    </w:rPr>
  </w:style>
  <w:style w:type="character" w:styleId="737">
    <w:name w:val="WW8Num14z0"/>
    <w:next w:val="737"/>
    <w:link w:val="693"/>
    <w:rPr>
      <w:rFonts w:ascii="Tahoma" w:hAnsi="Tahoma"/>
    </w:rPr>
  </w:style>
  <w:style w:type="character" w:styleId="738">
    <w:name w:val="WW8Num14z1"/>
    <w:next w:val="738"/>
    <w:link w:val="693"/>
    <w:rPr>
      <w:rFonts w:ascii="Courier New" w:hAnsi="Courier New"/>
    </w:rPr>
  </w:style>
  <w:style w:type="character" w:styleId="739">
    <w:name w:val="WW8Num14z2"/>
    <w:next w:val="739"/>
    <w:link w:val="693"/>
    <w:rPr>
      <w:rFonts w:ascii="Wingdings" w:hAnsi="Wingdings"/>
    </w:rPr>
  </w:style>
  <w:style w:type="character" w:styleId="740">
    <w:name w:val="WW8Num14z3"/>
    <w:next w:val="740"/>
    <w:link w:val="693"/>
    <w:rPr>
      <w:rFonts w:ascii="Symbol" w:hAnsi="Symbol"/>
    </w:rPr>
  </w:style>
  <w:style w:type="character" w:styleId="741">
    <w:name w:val="WW8Num16z0"/>
    <w:next w:val="741"/>
    <w:link w:val="693"/>
    <w:rPr>
      <w:rFonts w:ascii="Tahoma" w:hAnsi="Tahoma"/>
    </w:rPr>
  </w:style>
  <w:style w:type="character" w:styleId="742">
    <w:name w:val="WW8Num16z1"/>
    <w:next w:val="742"/>
    <w:link w:val="693"/>
    <w:rPr>
      <w:rFonts w:ascii="Courier New" w:hAnsi="Courier New"/>
    </w:rPr>
  </w:style>
  <w:style w:type="character" w:styleId="743">
    <w:name w:val="WW8Num16z2"/>
    <w:next w:val="743"/>
    <w:link w:val="693"/>
    <w:rPr>
      <w:rFonts w:ascii="Wingdings" w:hAnsi="Wingdings"/>
    </w:rPr>
  </w:style>
  <w:style w:type="character" w:styleId="744">
    <w:name w:val="WW8Num16z3"/>
    <w:next w:val="744"/>
    <w:link w:val="693"/>
    <w:rPr>
      <w:rFonts w:ascii="Symbol" w:hAnsi="Symbol"/>
    </w:rPr>
  </w:style>
  <w:style w:type="character" w:styleId="745">
    <w:name w:val="WW-Absatz-Standardschriftart1111"/>
    <w:next w:val="745"/>
    <w:link w:val="693"/>
  </w:style>
  <w:style w:type="character" w:styleId="746">
    <w:name w:val="WW-Absatz-Standardschriftart11111"/>
    <w:next w:val="746"/>
    <w:link w:val="693"/>
  </w:style>
  <w:style w:type="character" w:styleId="747">
    <w:name w:val="Основной шрифт абзаца1"/>
    <w:next w:val="747"/>
    <w:link w:val="693"/>
  </w:style>
  <w:style w:type="character" w:styleId="748">
    <w:name w:val="ListLabel 1"/>
    <w:next w:val="748"/>
    <w:link w:val="693"/>
  </w:style>
  <w:style w:type="character" w:styleId="749">
    <w:name w:val="ListLabel 5"/>
    <w:next w:val="749"/>
    <w:link w:val="693"/>
    <w:rPr>
      <w:b/>
      <w:color w:val="00000A"/>
    </w:rPr>
  </w:style>
  <w:style w:type="character" w:styleId="750">
    <w:name w:val="ListLabel 3"/>
    <w:next w:val="750"/>
    <w:link w:val="693"/>
    <w:rPr>
      <w:b/>
    </w:rPr>
  </w:style>
  <w:style w:type="character" w:styleId="751">
    <w:name w:val="ListLabel 6"/>
    <w:next w:val="751"/>
    <w:link w:val="693"/>
  </w:style>
  <w:style w:type="character" w:styleId="752">
    <w:name w:val="Символ нумерации"/>
    <w:next w:val="752"/>
    <w:link w:val="693"/>
  </w:style>
  <w:style w:type="character" w:styleId="753">
    <w:name w:val="WW8Num35z0"/>
    <w:next w:val="753"/>
    <w:link w:val="693"/>
    <w:rPr>
      <w:rFonts w:ascii="Times New Roman" w:hAnsi="Times New Roman"/>
    </w:rPr>
  </w:style>
  <w:style w:type="character" w:styleId="754">
    <w:name w:val="WW8Num35z1"/>
    <w:next w:val="754"/>
    <w:link w:val="693"/>
    <w:rPr>
      <w:rFonts w:ascii="Courier New" w:hAnsi="Courier New"/>
    </w:rPr>
  </w:style>
  <w:style w:type="character" w:styleId="755">
    <w:name w:val="WW8Num35z2"/>
    <w:next w:val="755"/>
    <w:link w:val="693"/>
    <w:rPr>
      <w:rFonts w:ascii="Wingdings" w:hAnsi="Wingdings"/>
    </w:rPr>
  </w:style>
  <w:style w:type="character" w:styleId="756">
    <w:name w:val="WW8Num35z3"/>
    <w:next w:val="756"/>
    <w:link w:val="693"/>
    <w:rPr>
      <w:rFonts w:ascii="Symbol" w:hAnsi="Symbol"/>
    </w:rPr>
  </w:style>
  <w:style w:type="character" w:styleId="757">
    <w:name w:val="Верхний колонтитул Знак"/>
    <w:next w:val="757"/>
    <w:link w:val="693"/>
    <w:rPr>
      <w:sz w:val="28"/>
      <w:szCs w:val="28"/>
      <w:lang w:val="ru-RU" w:bidi="ar-SA" w:eastAsia="ar-SA"/>
    </w:rPr>
  </w:style>
  <w:style w:type="paragraph" w:styleId="758">
    <w:name w:val="Заголовок"/>
    <w:basedOn w:val="693"/>
    <w:next w:val="759"/>
    <w:link w:val="693"/>
    <w:rPr>
      <w:rFonts w:ascii="Arial" w:hAnsi="Arial" w:eastAsia="DejaVu Sans"/>
      <w:sz w:val="28"/>
      <w:szCs w:val="28"/>
    </w:rPr>
    <w:pPr>
      <w:keepNext/>
      <w:spacing w:after="120" w:before="240"/>
    </w:pPr>
  </w:style>
  <w:style w:type="paragraph" w:styleId="759">
    <w:name w:val="Основной текст"/>
    <w:basedOn w:val="693"/>
    <w:next w:val="759"/>
    <w:link w:val="693"/>
    <w:pPr>
      <w:spacing w:after="120" w:before="0"/>
    </w:pPr>
  </w:style>
  <w:style w:type="paragraph" w:styleId="760">
    <w:name w:val="Список"/>
    <w:basedOn w:val="759"/>
    <w:next w:val="760"/>
    <w:link w:val="693"/>
    <w:rPr>
      <w:rFonts w:ascii="Arial" w:hAnsi="Arial"/>
    </w:rPr>
  </w:style>
  <w:style w:type="paragraph" w:styleId="761">
    <w:name w:val="Название4"/>
    <w:basedOn w:val="693"/>
    <w:next w:val="761"/>
    <w:link w:val="693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762">
    <w:name w:val="Указатель4"/>
    <w:basedOn w:val="693"/>
    <w:next w:val="762"/>
    <w:link w:val="693"/>
    <w:rPr>
      <w:rFonts w:ascii="Arial" w:hAnsi="Arial"/>
    </w:rPr>
    <w:pPr>
      <w:suppressLineNumbers/>
    </w:pPr>
  </w:style>
  <w:style w:type="paragraph" w:styleId="763">
    <w:name w:val="Название3"/>
    <w:basedOn w:val="693"/>
    <w:next w:val="763"/>
    <w:link w:val="693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764">
    <w:name w:val="Указатель3"/>
    <w:basedOn w:val="693"/>
    <w:next w:val="764"/>
    <w:link w:val="693"/>
    <w:rPr>
      <w:rFonts w:ascii="Arial" w:hAnsi="Arial"/>
    </w:rPr>
    <w:pPr>
      <w:suppressLineNumbers/>
    </w:pPr>
  </w:style>
  <w:style w:type="paragraph" w:styleId="765">
    <w:name w:val="Название2"/>
    <w:basedOn w:val="693"/>
    <w:next w:val="765"/>
    <w:link w:val="693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766">
    <w:name w:val="Указатель2"/>
    <w:basedOn w:val="693"/>
    <w:next w:val="766"/>
    <w:link w:val="693"/>
    <w:rPr>
      <w:rFonts w:ascii="Arial" w:hAnsi="Arial"/>
    </w:rPr>
    <w:pPr>
      <w:suppressLineNumbers/>
    </w:pPr>
  </w:style>
  <w:style w:type="paragraph" w:styleId="767">
    <w:name w:val="Название1"/>
    <w:basedOn w:val="693"/>
    <w:next w:val="767"/>
    <w:link w:val="693"/>
    <w:rPr>
      <w:rFonts w:ascii="Arial" w:hAnsi="Arial"/>
      <w:i/>
      <w:iCs/>
      <w:sz w:val="20"/>
      <w:szCs w:val="24"/>
    </w:rPr>
    <w:pPr>
      <w:spacing w:after="120" w:before="120"/>
      <w:suppressLineNumbers/>
    </w:pPr>
  </w:style>
  <w:style w:type="paragraph" w:styleId="768">
    <w:name w:val="Указатель1"/>
    <w:basedOn w:val="693"/>
    <w:next w:val="768"/>
    <w:link w:val="693"/>
    <w:rPr>
      <w:rFonts w:ascii="Arial" w:hAnsi="Arial"/>
    </w:rPr>
    <w:pPr>
      <w:suppressLineNumbers/>
    </w:pPr>
  </w:style>
  <w:style w:type="paragraph" w:styleId="769">
    <w:name w:val="Название"/>
    <w:basedOn w:val="758"/>
    <w:next w:val="770"/>
    <w:link w:val="693"/>
  </w:style>
  <w:style w:type="paragraph" w:styleId="770">
    <w:name w:val="Подзаголовок"/>
    <w:basedOn w:val="758"/>
    <w:next w:val="759"/>
    <w:link w:val="693"/>
    <w:rPr>
      <w:i/>
      <w:iCs/>
      <w:sz w:val="28"/>
      <w:szCs w:val="28"/>
    </w:rPr>
    <w:pPr>
      <w:jc w:val="center"/>
    </w:pPr>
  </w:style>
  <w:style w:type="paragraph" w:styleId="771">
    <w:name w:val="Обычный (веб)"/>
    <w:basedOn w:val="693"/>
    <w:next w:val="771"/>
    <w:link w:val="693"/>
    <w:rPr>
      <w:sz w:val="20"/>
      <w:szCs w:val="20"/>
      <w:lang w:val="en-US"/>
    </w:rPr>
    <w:pPr>
      <w:spacing w:after="280" w:before="280"/>
      <w:widowControl w:val="off"/>
    </w:pPr>
  </w:style>
  <w:style w:type="paragraph" w:styleId="772">
    <w:name w:val="FR1"/>
    <w:next w:val="772"/>
    <w:link w:val="693"/>
    <w:rPr>
      <w:rFonts w:eastAsia="Arial"/>
      <w:b/>
      <w:sz w:val="28"/>
      <w:lang w:val="ru-RU" w:bidi="ar-SA" w:eastAsia="ar-SA"/>
    </w:rPr>
    <w:pPr>
      <w:jc w:val="center"/>
      <w:spacing w:lineRule="auto" w:line="252"/>
      <w:widowControl w:val="off"/>
    </w:pPr>
  </w:style>
  <w:style w:type="paragraph" w:styleId="773">
    <w:name w:val="Без интервала"/>
    <w:next w:val="773"/>
    <w:link w:val="693"/>
    <w:rPr>
      <w:rFonts w:ascii="Calibri" w:hAnsi="Calibri" w:eastAsia="Calibri"/>
      <w:sz w:val="22"/>
      <w:szCs w:val="22"/>
      <w:lang w:val="ru-RU" w:bidi="ar-SA" w:eastAsia="ar-SA"/>
    </w:rPr>
  </w:style>
  <w:style w:type="paragraph" w:styleId="774">
    <w:name w:val="Содержимое таблицы"/>
    <w:basedOn w:val="693"/>
    <w:next w:val="774"/>
    <w:link w:val="693"/>
    <w:pPr>
      <w:suppressLineNumbers/>
    </w:pPr>
  </w:style>
  <w:style w:type="paragraph" w:styleId="775">
    <w:name w:val="Заголовок таблицы"/>
    <w:basedOn w:val="774"/>
    <w:next w:val="775"/>
    <w:link w:val="693"/>
    <w:rPr>
      <w:b/>
      <w:bCs/>
    </w:rPr>
    <w:pPr>
      <w:jc w:val="center"/>
      <w:suppressLineNumbers/>
    </w:pPr>
  </w:style>
  <w:style w:type="paragraph" w:styleId="776">
    <w:name w:val="Normal (Web)"/>
    <w:basedOn w:val="693"/>
    <w:next w:val="776"/>
    <w:link w:val="693"/>
  </w:style>
  <w:style w:type="paragraph" w:styleId="777">
    <w:name w:val="No Spacing"/>
    <w:next w:val="777"/>
    <w:link w:val="693"/>
    <w:rPr>
      <w:rFonts w:ascii="Arial" w:hAnsi="Arial" w:eastAsia="DejaVu Sans"/>
      <w:sz w:val="24"/>
      <w:szCs w:val="24"/>
      <w:lang w:val="ru-RU" w:bidi="hi-IN" w:eastAsia="hi-IN"/>
    </w:rPr>
    <w:pPr>
      <w:widowControl w:val="off"/>
    </w:pPr>
  </w:style>
  <w:style w:type="paragraph" w:styleId="778">
    <w:name w:val="Основной текст с отступом"/>
    <w:basedOn w:val="693"/>
    <w:next w:val="778"/>
    <w:link w:val="693"/>
    <w:pPr>
      <w:ind w:left="283" w:right="0" w:firstLine="0"/>
      <w:spacing w:after="120" w:before="0"/>
    </w:pPr>
  </w:style>
  <w:style w:type="paragraph" w:styleId="779">
    <w:name w:val="Основной текст с отступом 21"/>
    <w:basedOn w:val="693"/>
    <w:next w:val="779"/>
    <w:link w:val="693"/>
    <w:pPr>
      <w:ind w:left="283" w:right="0" w:firstLine="0"/>
      <w:spacing w:lineRule="auto" w:line="480" w:after="120" w:before="0"/>
    </w:pPr>
  </w:style>
  <w:style w:type="paragraph" w:styleId="780">
    <w:name w:val="Знак"/>
    <w:basedOn w:val="693"/>
    <w:next w:val="780"/>
    <w:link w:val="693"/>
    <w:rPr>
      <w:rFonts w:ascii="Verdana" w:hAnsi="Verdana"/>
      <w:sz w:val="20"/>
      <w:szCs w:val="20"/>
      <w:lang w:val="en-US"/>
    </w:rPr>
    <w:pPr>
      <w:spacing w:lineRule="exact" w:line="240" w:after="160" w:before="0"/>
    </w:pPr>
  </w:style>
  <w:style w:type="paragraph" w:styleId="781">
    <w:name w:val="Верхний колонтитул"/>
    <w:basedOn w:val="693"/>
    <w:next w:val="781"/>
    <w:link w:val="693"/>
    <w:rPr>
      <w:sz w:val="28"/>
      <w:szCs w:val="28"/>
    </w:rPr>
    <w:pPr>
      <w:tabs>
        <w:tab w:val="center" w:pos="4677" w:leader="none"/>
        <w:tab w:val="right" w:pos="9355" w:leader="none"/>
      </w:tabs>
    </w:pPr>
  </w:style>
  <w:style w:type="paragraph" w:styleId="782">
    <w:name w:val="Нижний колонтитул"/>
    <w:basedOn w:val="693"/>
    <w:next w:val="782"/>
    <w:link w:val="693"/>
    <w:pPr>
      <w:tabs>
        <w:tab w:val="center" w:pos="4819" w:leader="none"/>
        <w:tab w:val="right" w:pos="9638" w:leader="none"/>
      </w:tabs>
      <w:suppressLineNumbers/>
    </w:pPr>
  </w:style>
  <w:style w:type="table" w:styleId="783">
    <w:name w:val="Сетка таблицы"/>
    <w:basedOn w:val="695"/>
    <w:next w:val="783"/>
    <w:link w:val="693"/>
    <w:tblPr/>
  </w:style>
  <w:style w:type="paragraph" w:styleId="784">
    <w:name w:val="Текст выноски"/>
    <w:basedOn w:val="693"/>
    <w:next w:val="784"/>
    <w:link w:val="785"/>
    <w:semiHidden/>
    <w:rPr>
      <w:rFonts w:ascii="Tahoma" w:hAnsi="Tahoma"/>
      <w:sz w:val="16"/>
      <w:szCs w:val="16"/>
      <w:lang w:val="en-US"/>
    </w:rPr>
  </w:style>
  <w:style w:type="character" w:styleId="785">
    <w:name w:val="Текст выноски Знак"/>
    <w:next w:val="785"/>
    <w:link w:val="784"/>
    <w:semiHidden/>
    <w:rPr>
      <w:rFonts w:ascii="Tahoma" w:hAnsi="Tahoma"/>
      <w:sz w:val="16"/>
      <w:szCs w:val="16"/>
      <w:lang w:eastAsia="ar-SA"/>
    </w:rPr>
  </w:style>
  <w:style w:type="character" w:styleId="2506" w:default="1">
    <w:name w:val="Default Paragraph Font"/>
    <w:uiPriority w:val="1"/>
    <w:semiHidden/>
    <w:unhideWhenUsed/>
  </w:style>
  <w:style w:type="numbering" w:styleId="2507" w:default="1">
    <w:name w:val="No List"/>
    <w:uiPriority w:val="99"/>
    <w:semiHidden/>
    <w:unhideWhenUsed/>
  </w:style>
  <w:style w:type="paragraph" w:styleId="2508" w:default="1">
    <w:name w:val="Normal"/>
    <w:qFormat/>
  </w:style>
  <w:style w:type="table" w:styleId="25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2022-03-09T05:59:05Z</dcterms:modified>
</cp:coreProperties>
</file>