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50"/>
        <w:spacing w:lineRule="auto" w:line="240" w:after="0" w:before="225"/>
        <w:rPr>
          <w:rFonts w:ascii="Georgia" w:hAnsi="Georgia" w:cs="Times New Roman" w:eastAsia="Times New Roman"/>
          <w:b/>
          <w:bCs/>
          <w:color w:val="181FAA"/>
          <w:sz w:val="30"/>
          <w:szCs w:val="30"/>
          <w:lang w:eastAsia="ru-RU"/>
        </w:rPr>
        <w:outlineLvl w:val="1"/>
      </w:pPr>
      <w:r>
        <w:rPr>
          <w:rFonts w:ascii="Georgia" w:hAnsi="Georgia" w:cs="Times New Roman" w:eastAsia="Times New Roman"/>
          <w:b/>
          <w:bCs/>
          <w:color w:val="181FAA"/>
          <w:sz w:val="30"/>
          <w:szCs w:val="30"/>
          <w:lang w:eastAsia="ru-RU"/>
        </w:rPr>
        <w:t xml:space="preserve">Памятка "Основы безопасного поведения на водоемах в весенний период"</w:t>
      </w:r>
    </w:p>
    <w:p>
      <w:pPr>
        <w:jc w:val="center"/>
        <w:spacing w:lineRule="auto" w:line="240" w:after="180" w:before="180"/>
        <w:rPr>
          <w:rFonts w:ascii="Times New Roman" w:hAnsi="Times New Roman" w:cs="Times New Roman" w:eastAsia="Times New Roman"/>
          <w:color w:val="000000"/>
          <w:sz w:val="24"/>
          <w:szCs w:val="24"/>
          <w:lang w:eastAsia="ru-RU"/>
        </w:rPr>
      </w:pPr>
      <w:bookmarkStart w:id="0" w:name="_GoBack"/>
      <w:bookmarkEnd w:id="0"/>
      <w:r>
        <w:rPr>
          <w:rFonts w:ascii="Times New Roman" w:hAnsi="Times New Roman" w:cs="Times New Roman" w:eastAsia="Times New Roman"/>
          <w:color w:val="000000"/>
          <w:sz w:val="24"/>
          <w:szCs w:val="24"/>
          <w:lang w:eastAsia="ru-RU"/>
        </w:rPr>
        <w:br/>
      </w:r>
    </w:p>
    <w:p>
      <w:pPr>
        <w:jc w:val="center"/>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b/>
          <w:bCs/>
          <w:color w:val="000000"/>
          <w:sz w:val="24"/>
          <w:szCs w:val="24"/>
          <w:lang w:eastAsia="ru-RU"/>
        </w:rPr>
        <w:t xml:space="preserve">ОСНОВЫ БЕЗОПАСНОГО ПОВЕДЕНИЯ НА ВОДОЕМАХ В ВЕСЕННИЙ ПЕРИОД</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Весной, когда среднесуточная температура воздуха становится близкой к нулю, начинается таяние снега, появляются талые воды. В первое время лед становится опасным у берегов, где снег сходит быстрее. Ручейки талой воды стекают в водоем, подмывают край льда, а тепло, исходящее от нагретой земли, еще больше способствует процессу разрушения ледовой кромки.</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Кажущаяся прочность прибрежного льда после утреннего заморозка обманчива, обогретый весенними солнечными лучами лед ступивших на него людей может не отпустить обратно.</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Основной массив льда разрушается поэтапно: когда среднесуточная температура воздуха перевалит за плюсовую отметку,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Многие увлекаются зимней рыбалкой, поэтому приведенные ниже советы для них будут особенно полезны. Лучше по последнему льду передвигаться по старым зимним тропкам и рыбачить на насиженных местах, здесь лед уже проверен на прочность.</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Ни в коем случае нельзя собираться большими группами. Коллективные купели, как правило, заканчиваются трагически.</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Физически сильному человеку, попавшему в неприятную ситуацию, помогают специальные «</w:t>
      </w:r>
      <w:r>
        <w:rPr>
          <w:rFonts w:ascii="Times New Roman" w:hAnsi="Times New Roman" w:cs="Times New Roman" w:eastAsia="Times New Roman"/>
          <w:color w:val="000000"/>
          <w:sz w:val="24"/>
          <w:szCs w:val="24"/>
          <w:lang w:eastAsia="ru-RU"/>
        </w:rPr>
        <w:t xml:space="preserve">спасалки</w:t>
      </w:r>
      <w:r>
        <w:rPr>
          <w:rFonts w:ascii="Times New Roman" w:hAnsi="Times New Roman" w:cs="Times New Roman" w:eastAsia="Times New Roman"/>
          <w:color w:val="000000"/>
          <w:sz w:val="24"/>
          <w:szCs w:val="24"/>
          <w:lang w:eastAsia="ru-RU"/>
        </w:rPr>
        <w:t xml:space="preserve">»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малопригодны на слишком рыхлом весеннем льду.</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t xml:space="preserve">Любой человек может попасть в чрезвычайную ситуацию, связанную со льдом: на рыбалке, охоте, в походе, на прогулке, при переходе водоема и т.д. Весной природа обманчива и часто не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b/>
          <w:bCs/>
          <w:color w:val="000000"/>
          <w:sz w:val="24"/>
          <w:szCs w:val="24"/>
          <w:lang w:eastAsia="ru-RU"/>
        </w:rPr>
        <w:t xml:space="preserve">Таким образом, при выходе на лед необходимо соблюдать ряд правил.</w:t>
      </w:r>
    </w:p>
    <w:p>
      <w:pPr>
        <w:jc w:val="both"/>
        <w:spacing w:lineRule="auto" w:line="240" w:after="180" w:before="180"/>
        <w:rPr>
          <w:rFonts w:ascii="Times New Roman" w:hAnsi="Times New Roman" w:cs="Times New Roman" w:eastAsia="Times New Roman"/>
          <w:color w:val="000000"/>
          <w:sz w:val="24"/>
          <w:szCs w:val="24"/>
          <w:lang w:eastAsia="ru-RU"/>
        </w:rPr>
      </w:pPr>
      <w:r>
        <w:rPr>
          <w:rFonts w:ascii="Times New Roman" w:hAnsi="Times New Roman" w:cs="Times New Roman" w:eastAsia="Times New Roman"/>
          <w:i/>
          <w:iCs/>
          <w:color w:val="000000"/>
          <w:sz w:val="24"/>
          <w:szCs w:val="24"/>
          <w:lang w:eastAsia="ru-RU"/>
        </w:rPr>
        <w:t xml:space="preserve">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На весенний «рыхлый» лед выходить нельзя.</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Прочный, безопасный лед – это лед прозрачный, толщиной не менее 10 сантиметров. Молочный, белого цвета лед – вдвое слабее прозрачного. Самый опасный – игольчатый лед, он не держит даже минимальной нагрузки.</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Лед всегда слабее вблизи топляков, свай, тростника и на течении.</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В оттепель лед становится «рыхлым».</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В озерах родниковые ключи иногда встречаются на больших глубинах, лед над ними опасен.</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В устьях речек и ручьев лед раньше теряет свою прочность.</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Остерегайтесь промоин во льду над быстрым течением.</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w:t>
      </w:r>
    </w:p>
    <w:p>
      <w:pPr>
        <w:numPr>
          <w:numId w:val="1"/>
          <w:ilvl w:val="0"/>
        </w:numPr>
        <w:ind w:left="360"/>
        <w:jc w:val="both"/>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Если все же случилась </w:t>
      </w:r>
      <w:r>
        <w:rPr>
          <w:rFonts w:ascii="Arial" w:hAnsi="Arial" w:cs="Arial" w:eastAsia="Times New Roman"/>
          <w:color w:val="000000"/>
          <w:sz w:val="21"/>
          <w:szCs w:val="21"/>
          <w:lang w:eastAsia="ru-RU"/>
        </w:rPr>
        <w:t xml:space="preserve">беда</w:t>
      </w:r>
      <w:r>
        <w:rPr>
          <w:rFonts w:ascii="Arial" w:hAnsi="Arial" w:cs="Arial" w:eastAsia="Times New Roman"/>
          <w:color w:val="000000"/>
          <w:sz w:val="21"/>
          <w:szCs w:val="21"/>
          <w:lang w:eastAsia="ru-RU"/>
        </w:rPr>
        <w:t xml:space="preserve"> и вы оказались в воде, старайтесь держаться за любые плавающие предметы. Помните: сильный озноб, ощущение боли в </w:t>
      </w:r>
      <w:r>
        <w:rPr>
          <w:rFonts w:ascii="Arial" w:hAnsi="Arial" w:cs="Arial" w:eastAsia="Times New Roman"/>
          <w:color w:val="000000"/>
          <w:sz w:val="21"/>
          <w:szCs w:val="21"/>
          <w:lang w:eastAsia="ru-RU"/>
        </w:rPr>
        <w:t xml:space="preserve">конечностях</w:t>
      </w:r>
      <w:r>
        <w:rPr>
          <w:rFonts w:ascii="Arial" w:hAnsi="Arial" w:cs="Arial" w:eastAsia="Times New Roman"/>
          <w:color w:val="000000"/>
          <w:sz w:val="21"/>
          <w:szCs w:val="21"/>
          <w:lang w:eastAsia="ru-RU"/>
        </w:rPr>
        <w:t xml:space="preserve"> и их онемение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Georgia">
    <w:panose1 w:val="02040502050405020303"/>
  </w:font>
  <w:font w:name="Calibri">
    <w:panose1 w:val="020F05020202040302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ind w:left="720" w:hanging="360"/>
        <w:tabs>
          <w:tab w:val="num" w:pos="720"/>
        </w:tabs>
      </w:pPr>
    </w:lvl>
    <w:lvl w:ilvl="1" w:tentative="1">
      <w:start w:val="1"/>
      <w:numFmt w:val="decimal"/>
      <w:lvlText w:val="%2."/>
      <w:lvlJc w:val="left"/>
      <w:pPr>
        <w:ind w:left="1440" w:hanging="360"/>
        <w:tabs>
          <w:tab w:val="num" w:pos="1440"/>
        </w:tabs>
      </w:pPr>
    </w:lvl>
    <w:lvl w:ilvl="2" w:tentative="1">
      <w:start w:val="1"/>
      <w:numFmt w:val="decimal"/>
      <w:lvlText w:val="%3."/>
      <w:lvlJc w:val="left"/>
      <w:pPr>
        <w:ind w:left="2160" w:hanging="360"/>
        <w:tabs>
          <w:tab w:val="num" w:pos="2160"/>
        </w:tabs>
      </w:pPr>
    </w:lvl>
    <w:lvl w:ilvl="3" w:tentative="1">
      <w:start w:val="1"/>
      <w:numFmt w:val="decimal"/>
      <w:lvlText w:val="%4."/>
      <w:lvlJc w:val="left"/>
      <w:pPr>
        <w:ind w:left="2880" w:hanging="360"/>
        <w:tabs>
          <w:tab w:val="num" w:pos="2880"/>
        </w:tabs>
      </w:pPr>
    </w:lvl>
    <w:lvl w:ilvl="4" w:tentative="1">
      <w:start w:val="1"/>
      <w:numFmt w:val="decimal"/>
      <w:lvlText w:val="%5."/>
      <w:lvlJc w:val="left"/>
      <w:pPr>
        <w:ind w:left="3600" w:hanging="360"/>
        <w:tabs>
          <w:tab w:val="num" w:pos="3600"/>
        </w:tabs>
      </w:pPr>
    </w:lvl>
    <w:lvl w:ilvl="5" w:tentative="1">
      <w:start w:val="1"/>
      <w:numFmt w:val="decimal"/>
      <w:lvlText w:val="%6."/>
      <w:lvlJc w:val="left"/>
      <w:pPr>
        <w:ind w:left="4320" w:hanging="360"/>
        <w:tabs>
          <w:tab w:val="num" w:pos="4320"/>
        </w:tabs>
      </w:pPr>
    </w:lvl>
    <w:lvl w:ilvl="6" w:tentative="1">
      <w:start w:val="1"/>
      <w:numFmt w:val="decimal"/>
      <w:lvlText w:val="%7."/>
      <w:lvlJc w:val="left"/>
      <w:pPr>
        <w:ind w:left="5040" w:hanging="360"/>
        <w:tabs>
          <w:tab w:val="num" w:pos="5040"/>
        </w:tabs>
      </w:pPr>
    </w:lvl>
    <w:lvl w:ilvl="7" w:tentative="1">
      <w:start w:val="1"/>
      <w:numFmt w:val="decimal"/>
      <w:lvlText w:val="%8."/>
      <w:lvlJc w:val="left"/>
      <w:pPr>
        <w:ind w:left="5760" w:hanging="360"/>
        <w:tabs>
          <w:tab w:val="num" w:pos="5760"/>
        </w:tabs>
      </w:pPr>
    </w:lvl>
    <w:lvl w:ilvl="8" w:tentative="1">
      <w:start w:val="1"/>
      <w:numFmt w:val="decimal"/>
      <w:lvlText w:val="%9."/>
      <w:lvlJc w:val="left"/>
      <w:pPr>
        <w:ind w:left="6480" w:hanging="360"/>
        <w:tabs>
          <w:tab w:val="num" w:pos="6480"/>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lineRule="auto" w:line="276"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Р7-Офис/6.4.2.28</Application>
  <Characters>4716</Characters>
  <CharactersWithSpaces>5532</CharactersWithSpaces>
  <Company/>
  <DocSecurity>0</DocSecurity>
  <HyperlinksChanged>false</HyperlinksChanged>
  <Lines>39</Lines>
  <LinksUpToDate>false</LinksUpToDate>
  <Pages>1</Pages>
  <Paragraphs>11</Paragraphs>
  <ScaleCrop>false</ScaleCrop>
  <SharedDoc>false</SharedDoc>
  <Template>Normal</Template>
  <TotalTime>1</TotalTime>
  <Words>827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4</cp:revision>
  <dcterms:created xsi:type="dcterms:W3CDTF">2017-03-15T03:30:00Z</dcterms:created>
  <dcterms:modified xsi:type="dcterms:W3CDTF">2017-03-15T03:31:00Z</dcterms:modified>
</cp:coreProperties>
</file>