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713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</w:t>
      </w:r>
      <w:r/>
      <w:r>
        <w:rPr>
          <w:sz w:val="24"/>
          <w:szCs w:val="24"/>
        </w:rPr>
      </w:r>
      <w:r/>
    </w:p>
    <w:tbl>
      <w:tblPr>
        <w:tblpPr w:horzAnchor="margin" w:tblpXSpec="right" w:vertAnchor="text" w:tblpY="-449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4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713"/>
              <w:rPr>
                <w:bCs/>
                <w:sz w:val="20"/>
              </w:rPr>
              <w:framePr w:hSpace="180" w:wrap="around" w:vAnchor="text" w:hAnchor="margin" w:xAlign="right" w:y="-449"/>
            </w:pPr>
            <w:r>
              <w:rPr>
                <w:bCs/>
                <w:sz w:val="20"/>
              </w:rPr>
              <w:t xml:space="preserve">Приложение №1</w:t>
            </w:r>
            <w:r/>
          </w:p>
          <w:p>
            <w:pPr>
              <w:pStyle w:val="713"/>
              <w:rPr>
                <w:bCs/>
                <w:sz w:val="20"/>
              </w:rPr>
              <w:framePr w:hSpace="180" w:wrap="around" w:vAnchor="text" w:hAnchor="margin" w:xAlign="right" w:y="-449"/>
            </w:pPr>
            <w:r>
              <w:rPr>
                <w:bCs/>
                <w:sz w:val="20"/>
              </w:rPr>
              <w:t xml:space="preserve">Утверждено</w:t>
            </w:r>
            <w:r>
              <w:rPr>
                <w:bCs/>
                <w:sz w:val="20"/>
              </w:rPr>
              <w:t xml:space="preserve"> приказом  управления образования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администрации Старооскольского городского округа от 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« </w:t>
            </w:r>
            <w:r>
              <w:rPr>
                <w:bCs/>
                <w:sz w:val="20"/>
              </w:rPr>
              <w:t xml:space="preserve">28</w:t>
            </w:r>
            <w:r>
              <w:rPr>
                <w:bCs/>
                <w:sz w:val="20"/>
              </w:rPr>
              <w:t xml:space="preserve">» 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марта </w:t>
            </w:r>
            <w:r>
              <w:rPr>
                <w:bCs/>
                <w:sz w:val="20"/>
              </w:rPr>
              <w:t xml:space="preserve">202</w:t>
            </w:r>
            <w:r>
              <w:rPr>
                <w:bCs/>
                <w:sz w:val="20"/>
              </w:rPr>
              <w:t xml:space="preserve">2</w:t>
            </w:r>
            <w:r>
              <w:rPr>
                <w:bCs/>
                <w:sz w:val="20"/>
              </w:rPr>
              <w:t xml:space="preserve"> г</w:t>
            </w:r>
            <w:r>
              <w:rPr>
                <w:bCs/>
                <w:sz w:val="20"/>
              </w:rPr>
              <w:t xml:space="preserve">ода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№ </w:t>
            </w:r>
            <w:r>
              <w:rPr>
                <w:bCs/>
                <w:sz w:val="20"/>
              </w:rPr>
              <w:t xml:space="preserve">420</w:t>
            </w:r>
            <w:r>
              <w:rPr>
                <w:bCs/>
                <w:sz w:val="20"/>
              </w:rPr>
              <w:t xml:space="preserve">    </w:t>
            </w:r>
            <w:r>
              <w:rPr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/>
          </w:p>
        </w:tc>
      </w:tr>
    </w:tbl>
    <w:p>
      <w:pPr>
        <w:pStyle w:val="731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1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1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1"/>
        <w:jc w:val="both"/>
        <w:spacing w:after="0" w:afterAutospacing="0" w:before="0" w:beforeAutospacing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17"/>
        <w:jc w:val="center"/>
        <w:spacing w:after="0" w:before="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7"/>
        <w:jc w:val="center"/>
        <w:spacing w:after="0" w:before="0"/>
        <w:rPr>
          <w:sz w:val="26"/>
          <w:szCs w:val="26"/>
        </w:rPr>
      </w:pPr>
      <w:r>
        <w:rPr>
          <w:sz w:val="26"/>
          <w:szCs w:val="26"/>
        </w:rPr>
        <w:t xml:space="preserve">ПОЛОЖЕНИ</w:t>
      </w:r>
      <w:r>
        <w:rPr>
          <w:sz w:val="26"/>
          <w:szCs w:val="26"/>
        </w:rPr>
        <w:t xml:space="preserve">Е</w:t>
      </w:r>
      <w:r/>
    </w:p>
    <w:p>
      <w:pPr>
        <w:pStyle w:val="713"/>
        <w:jc w:val="center"/>
        <w:rPr>
          <w:b/>
          <w:color w:val="000000"/>
          <w:sz w:val="26"/>
          <w:szCs w:val="26"/>
          <w:shd w:val="clear" w:fill="FFFFFF" w:color="auto"/>
        </w:rPr>
      </w:pPr>
      <w:r>
        <w:rPr>
          <w:b/>
          <w:sz w:val="26"/>
          <w:szCs w:val="26"/>
        </w:rPr>
        <w:t xml:space="preserve">о</w:t>
      </w:r>
      <w:r>
        <w:rPr>
          <w:b/>
          <w:sz w:val="26"/>
          <w:szCs w:val="26"/>
        </w:rPr>
        <w:t xml:space="preserve"> проведении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</w:t>
      </w:r>
      <w:r>
        <w:rPr>
          <w:b/>
          <w:sz w:val="26"/>
          <w:szCs w:val="26"/>
        </w:rPr>
        <w:t xml:space="preserve">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этапа</w:t>
      </w:r>
      <w:r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 xml:space="preserve">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  обустройству детских мини-огородов</w:t>
      </w:r>
      <w:r>
        <w:rPr>
          <w:b/>
          <w:sz w:val="26"/>
          <w:szCs w:val="26"/>
        </w:rPr>
        <w:t xml:space="preserve"> и цветников </w:t>
      </w:r>
      <w:r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территориях </w:t>
      </w:r>
      <w:r>
        <w:rPr>
          <w:b/>
          <w:color w:val="000000"/>
          <w:sz w:val="26"/>
          <w:szCs w:val="26"/>
          <w:shd w:val="clear" w:fill="FFFFFF" w:color="auto"/>
        </w:rPr>
        <w:t xml:space="preserve">дошкольных образовательных организаций</w:t>
      </w:r>
      <w:r>
        <w:rPr>
          <w:b/>
          <w:color w:val="000000"/>
          <w:sz w:val="26"/>
          <w:szCs w:val="26"/>
          <w:shd w:val="clear" w:fill="FFFFFF" w:color="auto"/>
        </w:rPr>
        <w:t xml:space="preserve"> </w:t>
      </w:r>
      <w:r>
        <w:rPr>
          <w:b/>
          <w:color w:val="000000"/>
          <w:sz w:val="26"/>
          <w:szCs w:val="26"/>
          <w:shd w:val="clear" w:fill="FFFFFF" w:color="auto"/>
        </w:rPr>
        <w:t xml:space="preserve">Старооскольского округа</w:t>
      </w:r>
      <w:r>
        <w:rPr>
          <w:b/>
          <w:sz w:val="26"/>
          <w:szCs w:val="26"/>
        </w:rPr>
        <w:t xml:space="preserve"> «Маленькая страна чудес»</w:t>
      </w:r>
      <w:r>
        <w:rPr>
          <w:b/>
          <w:color w:val="000000"/>
          <w:sz w:val="26"/>
          <w:szCs w:val="26"/>
          <w:shd w:val="clear" w:fill="FFFFFF" w:color="auto"/>
        </w:rPr>
      </w:r>
      <w:r/>
    </w:p>
    <w:p>
      <w:pPr>
        <w:pStyle w:val="7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13"/>
        <w:ind w:firstLine="567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1. Общие положения</w:t>
      </w:r>
      <w:r/>
    </w:p>
    <w:p>
      <w:pPr>
        <w:pStyle w:val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1.1. Настоящее Положение определяет порядок организации и условия проведения </w:t>
      </w:r>
      <w:r>
        <w:rPr>
          <w:sz w:val="26"/>
          <w:szCs w:val="26"/>
        </w:rPr>
        <w:t xml:space="preserve">муниципального   </w:t>
      </w:r>
      <w:r>
        <w:rPr>
          <w:sz w:val="26"/>
          <w:szCs w:val="26"/>
        </w:rPr>
        <w:t xml:space="preserve">конкурса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обустройству дет</w:t>
      </w:r>
      <w:r>
        <w:rPr>
          <w:sz w:val="26"/>
          <w:szCs w:val="26"/>
        </w:rPr>
        <w:t xml:space="preserve">ских мини-огородов </w:t>
      </w:r>
      <w:r>
        <w:rPr>
          <w:color w:val="000000"/>
          <w:sz w:val="27"/>
          <w:szCs w:val="27"/>
        </w:rPr>
        <w:t xml:space="preserve">и цветников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территориях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fill="FFFFFF" w:color="auto"/>
        </w:rPr>
        <w:t xml:space="preserve">дошкольных образовательных организаций Старооскольского округа</w:t>
      </w:r>
      <w:r>
        <w:rPr>
          <w:sz w:val="26"/>
          <w:szCs w:val="26"/>
        </w:rPr>
        <w:t xml:space="preserve"> «Маленькая страна чудес»</w:t>
      </w:r>
      <w:r>
        <w:rPr>
          <w:bCs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</w:t>
      </w:r>
      <w:r>
        <w:rPr>
          <w:sz w:val="26"/>
          <w:szCs w:val="26"/>
        </w:rPr>
        <w:t xml:space="preserve">онкурс)</w:t>
      </w:r>
      <w:r>
        <w:rPr>
          <w:rStyle w:val="741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713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обустройству детских мини-огородов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цветников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«Маленькая страна чудес»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fill="FFFFFF" w:color="auto"/>
        </w:rPr>
        <w:t xml:space="preserve">нацелен на обновление воспитательного процесса с учетом современных требований и на основе региональных приоритетов,  создание  условий для повышения эффективно</w:t>
      </w:r>
      <w:r>
        <w:rPr>
          <w:color w:val="000000"/>
          <w:sz w:val="26"/>
          <w:szCs w:val="26"/>
          <w:shd w:val="clear" w:fill="FFFFFF" w:color="auto"/>
        </w:rPr>
        <w:t xml:space="preserve">сти деятельности по трудовому и экологическому воспитанию детей в  дошкольных образовательных организациях в соответствии со Стратегий развития воспитания в РФ на период до 2025 года, утвержденной распоряжением Правительства РФ от 29.05.2015 года № 996 –р.</w:t>
      </w:r>
      <w:r>
        <w:rPr>
          <w:sz w:val="26"/>
          <w:szCs w:val="26"/>
        </w:rPr>
      </w:r>
      <w:r/>
    </w:p>
    <w:p>
      <w:pPr>
        <w:pStyle w:val="7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bCs/>
          <w:i/>
          <w:sz w:val="26"/>
          <w:szCs w:val="26"/>
        </w:rPr>
        <w:t xml:space="preserve">Задачи:</w:t>
      </w:r>
      <w:r>
        <w:rPr>
          <w:sz w:val="26"/>
          <w:szCs w:val="26"/>
        </w:rPr>
      </w:r>
      <w:r/>
    </w:p>
    <w:p>
      <w:pPr>
        <w:pStyle w:val="713"/>
        <w:jc w:val="both"/>
        <w:rPr>
          <w:rStyle w:val="758"/>
          <w:color w:val="000000"/>
          <w:sz w:val="26"/>
          <w:szCs w:val="26"/>
          <w:shd w:val="clear" w:fill="FFFFFF" w:color="auto"/>
        </w:rPr>
      </w:pPr>
      <w:r>
        <w:rPr>
          <w:rStyle w:val="758"/>
          <w:color w:val="000000"/>
          <w:sz w:val="26"/>
          <w:szCs w:val="26"/>
          <w:shd w:val="clear" w:fill="FFFFFF" w:color="auto"/>
        </w:rPr>
        <w:t xml:space="preserve">-</w:t>
      </w:r>
      <w:r>
        <w:rPr>
          <w:rStyle w:val="758"/>
          <w:color w:val="000000"/>
          <w:sz w:val="26"/>
          <w:szCs w:val="26"/>
          <w:shd w:val="clear" w:fill="FFFFFF" w:color="auto"/>
        </w:rPr>
        <w:tab/>
        <w:t xml:space="preserve">благоустройство территории детского сада, создание благоприятных условий для воспитательно-образовательной работы с детьми в летний период;</w:t>
      </w:r>
      <w:r>
        <w:rPr>
          <w:rStyle w:val="758"/>
          <w:color w:val="000000"/>
          <w:sz w:val="26"/>
          <w:szCs w:val="26"/>
          <w:shd w:val="clear" w:fill="FFFFFF" w:color="auto"/>
        </w:rPr>
      </w:r>
      <w:r/>
    </w:p>
    <w:p>
      <w:pPr>
        <w:pStyle w:val="713"/>
        <w:jc w:val="both"/>
        <w:rPr>
          <w:rStyle w:val="758"/>
          <w:color w:val="000000"/>
          <w:sz w:val="26"/>
          <w:szCs w:val="26"/>
          <w:shd w:val="clear" w:fill="FFFFFF" w:color="auto"/>
        </w:rPr>
      </w:pPr>
      <w:r>
        <w:rPr>
          <w:rStyle w:val="758"/>
          <w:color w:val="000000"/>
          <w:sz w:val="26"/>
          <w:szCs w:val="26"/>
          <w:shd w:val="clear" w:fill="FFFFFF" w:color="auto"/>
        </w:rPr>
        <w:t xml:space="preserve">-        активизация и стимулирование творческой и исследовательской деятельности</w:t>
      </w:r>
      <w:r>
        <w:rPr>
          <w:rStyle w:val="758"/>
          <w:color w:val="000000"/>
          <w:sz w:val="26"/>
          <w:szCs w:val="26"/>
          <w:shd w:val="clear" w:fill="FFFFFF" w:color="auto"/>
        </w:rPr>
      </w:r>
      <w:r/>
    </w:p>
    <w:p>
      <w:pPr>
        <w:pStyle w:val="713"/>
        <w:jc w:val="both"/>
        <w:rPr>
          <w:rStyle w:val="758"/>
          <w:color w:val="000000"/>
          <w:sz w:val="26"/>
          <w:szCs w:val="26"/>
          <w:shd w:val="clear" w:fill="FFFFFF" w:color="auto"/>
        </w:rPr>
      </w:pPr>
      <w:r>
        <w:rPr>
          <w:rStyle w:val="758"/>
          <w:color w:val="000000"/>
          <w:sz w:val="26"/>
          <w:szCs w:val="26"/>
          <w:shd w:val="clear" w:fill="FFFFFF" w:color="auto"/>
        </w:rPr>
        <w:t xml:space="preserve">-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        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развитие познавательной активности детей;</w:t>
      </w:r>
      <w:r/>
    </w:p>
    <w:p>
      <w:pPr>
        <w:pStyle w:val="713"/>
        <w:jc w:val="both"/>
        <w:rPr>
          <w:rStyle w:val="758"/>
          <w:color w:val="000000"/>
          <w:sz w:val="26"/>
          <w:szCs w:val="26"/>
          <w:shd w:val="clear" w:fill="FFFFFF" w:color="auto"/>
        </w:rPr>
      </w:pPr>
      <w:r>
        <w:rPr>
          <w:rStyle w:val="758"/>
          <w:color w:val="000000"/>
          <w:sz w:val="26"/>
          <w:szCs w:val="26"/>
          <w:shd w:val="clear" w:fill="FFFFFF" w:color="auto"/>
        </w:rPr>
        <w:t xml:space="preserve">-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 стимулирование инициативы поиска, творческого потенциала, профессионального роста педагогов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;</w:t>
      </w:r>
      <w:r/>
    </w:p>
    <w:p>
      <w:pPr>
        <w:pStyle w:val="713"/>
        <w:jc w:val="both"/>
        <w:rPr>
          <w:rStyle w:val="758"/>
          <w:color w:val="000000"/>
          <w:sz w:val="26"/>
          <w:szCs w:val="26"/>
          <w:shd w:val="clear" w:fill="FFFFFF" w:color="auto"/>
        </w:rPr>
      </w:pPr>
      <w:r>
        <w:rPr>
          <w:rStyle w:val="758"/>
          <w:color w:val="000000"/>
          <w:sz w:val="26"/>
          <w:szCs w:val="26"/>
          <w:shd w:val="clear" w:fill="FFFFFF" w:color="auto"/>
        </w:rPr>
        <w:t xml:space="preserve">-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        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улучшение художественно-эстетического оформления территории ДОУ;</w:t>
      </w:r>
      <w:r>
        <w:rPr>
          <w:rStyle w:val="758"/>
          <w:color w:val="000000"/>
          <w:sz w:val="26"/>
          <w:szCs w:val="26"/>
          <w:shd w:val="clear" w:fill="FFFFFF" w:color="auto"/>
        </w:rPr>
      </w:r>
      <w:r/>
    </w:p>
    <w:p>
      <w:pPr>
        <w:pStyle w:val="713"/>
        <w:ind w:firstLine="5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Координацию де</w:t>
      </w:r>
      <w:r>
        <w:rPr>
          <w:sz w:val="26"/>
          <w:szCs w:val="26"/>
        </w:rPr>
        <w:t xml:space="preserve">ятельности по проведению К</w:t>
      </w:r>
      <w:r>
        <w:rPr>
          <w:sz w:val="26"/>
          <w:szCs w:val="26"/>
        </w:rPr>
        <w:t xml:space="preserve">онкурса осуществляет оргкомитет (далее - Оргкомитет).</w:t>
      </w:r>
      <w:r/>
    </w:p>
    <w:p>
      <w:pPr>
        <w:pStyle w:val="727"/>
        <w:ind w:firstLine="567"/>
        <w:jc w:val="both"/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Участники </w:t>
      </w:r>
      <w:r>
        <w:rPr>
          <w:b/>
          <w:bCs/>
          <w:sz w:val="26"/>
          <w:szCs w:val="26"/>
        </w:rPr>
        <w:t xml:space="preserve">К</w:t>
      </w:r>
      <w:r>
        <w:rPr>
          <w:b/>
          <w:bCs/>
          <w:sz w:val="26"/>
          <w:szCs w:val="26"/>
        </w:rPr>
        <w:t xml:space="preserve">онкурса</w:t>
      </w:r>
      <w:r>
        <w:rPr>
          <w:b/>
          <w:bCs/>
          <w:sz w:val="26"/>
          <w:szCs w:val="26"/>
        </w:rPr>
      </w:r>
      <w:r/>
    </w:p>
    <w:p>
      <w:pPr>
        <w:pStyle w:val="71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 участию в К</w:t>
      </w:r>
      <w:r>
        <w:rPr>
          <w:sz w:val="26"/>
          <w:szCs w:val="26"/>
        </w:rPr>
        <w:t xml:space="preserve">онкурсе </w:t>
      </w:r>
      <w:r>
        <w:rPr>
          <w:sz w:val="26"/>
          <w:szCs w:val="26"/>
        </w:rPr>
        <w:t xml:space="preserve"> приглашаются </w:t>
      </w:r>
      <w:r>
        <w:rPr>
          <w:color w:val="000000"/>
          <w:sz w:val="26"/>
          <w:szCs w:val="26"/>
        </w:rPr>
        <w:t xml:space="preserve">педагогические работники </w:t>
      </w:r>
      <w:r>
        <w:rPr>
          <w:color w:val="000000"/>
          <w:sz w:val="26"/>
          <w:szCs w:val="26"/>
        </w:rPr>
        <w:t xml:space="preserve"> дошкольных </w:t>
      </w:r>
      <w:r>
        <w:rPr>
          <w:color w:val="000000"/>
          <w:sz w:val="26"/>
          <w:szCs w:val="26"/>
        </w:rPr>
        <w:t xml:space="preserve">образовательных организаций </w:t>
      </w:r>
      <w:r>
        <w:rPr>
          <w:sz w:val="26"/>
          <w:szCs w:val="26"/>
        </w:rPr>
        <w:t xml:space="preserve">Старооскольского городского округа.  </w:t>
      </w:r>
      <w:r>
        <w:rPr>
          <w:color w:val="000000"/>
          <w:sz w:val="26"/>
          <w:szCs w:val="26"/>
        </w:rPr>
      </w:r>
      <w:r/>
    </w:p>
    <w:p>
      <w:pPr>
        <w:pStyle w:val="713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3"/>
        <w:ind w:firstLine="708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3</w:t>
      </w:r>
      <w:r>
        <w:rPr>
          <w:b/>
          <w:sz w:val="26"/>
          <w:szCs w:val="26"/>
        </w:rPr>
        <w:t xml:space="preserve">. Сроки и порядок проведения смотра-конкурса</w:t>
      </w:r>
      <w:r/>
    </w:p>
    <w:p>
      <w:pPr>
        <w:pStyle w:val="713"/>
        <w:ind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3</w:t>
      </w:r>
      <w:r>
        <w:rPr>
          <w:bCs/>
          <w:iCs/>
          <w:sz w:val="26"/>
          <w:szCs w:val="26"/>
        </w:rPr>
        <w:t xml:space="preserve">.1</w:t>
      </w:r>
      <w:r>
        <w:rPr>
          <w:sz w:val="26"/>
          <w:szCs w:val="26"/>
        </w:rPr>
        <w:t xml:space="preserve">. К</w:t>
      </w:r>
      <w:r>
        <w:rPr>
          <w:sz w:val="26"/>
          <w:szCs w:val="26"/>
        </w:rPr>
        <w:t xml:space="preserve">он</w:t>
      </w:r>
      <w:r>
        <w:rPr>
          <w:sz w:val="26"/>
          <w:szCs w:val="26"/>
        </w:rPr>
        <w:t xml:space="preserve">курс проводится с </w:t>
      </w:r>
      <w:r>
        <w:rPr>
          <w:sz w:val="26"/>
          <w:szCs w:val="26"/>
        </w:rPr>
        <w:t xml:space="preserve">29 апреля по 23 августа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 xml:space="preserve"> проводится </w:t>
      </w:r>
      <w:r>
        <w:rPr>
          <w:iCs/>
          <w:sz w:val="26"/>
          <w:szCs w:val="26"/>
        </w:rPr>
        <w:t xml:space="preserve">по номинациям:</w:t>
      </w:r>
      <w:r>
        <w:rPr>
          <w:sz w:val="26"/>
          <w:szCs w:val="26"/>
        </w:rPr>
      </w:r>
      <w:r/>
    </w:p>
    <w:p>
      <w:pPr>
        <w:pStyle w:val="713"/>
        <w:ind w:left="15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</w:t>
      </w:r>
      <w:r>
        <w:rPr>
          <w:sz w:val="26"/>
          <w:szCs w:val="26"/>
        </w:rPr>
        <w:t xml:space="preserve">Мини-огород на территории детского сада»</w:t>
      </w:r>
      <w:r>
        <w:rPr>
          <w:sz w:val="26"/>
          <w:szCs w:val="26"/>
        </w:rPr>
      </w:r>
      <w:r/>
    </w:p>
    <w:p>
      <w:pPr>
        <w:pStyle w:val="713"/>
        <w:ind w:left="15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Тематическая  клумба на территории детского сада»</w:t>
      </w:r>
      <w:r>
        <w:rPr>
          <w:sz w:val="26"/>
          <w:szCs w:val="26"/>
        </w:rPr>
      </w:r>
      <w:r/>
    </w:p>
    <w:p>
      <w:pPr>
        <w:pStyle w:val="7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3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.2. Конкурс проводится в 2 этапа: </w:t>
      </w:r>
      <w:r/>
    </w:p>
    <w:p>
      <w:pPr>
        <w:pStyle w:val="713"/>
        <w:ind w:firstLine="567"/>
        <w:jc w:val="both"/>
        <w:spacing w:before="1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1 этап</w:t>
      </w:r>
      <w:r>
        <w:rPr>
          <w:sz w:val="26"/>
          <w:szCs w:val="26"/>
        </w:rPr>
        <w:t xml:space="preserve"> –</w:t>
      </w:r>
      <w:r>
        <w:rPr>
          <w:color w:val="000000"/>
          <w:sz w:val="26"/>
          <w:szCs w:val="26"/>
        </w:rPr>
        <w:t xml:space="preserve"> разработка творческих проектов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 xml:space="preserve">оформлению мини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–</w:t>
      </w:r>
      <w:r>
        <w:rPr>
          <w:color w:val="000000"/>
          <w:sz w:val="26"/>
          <w:szCs w:val="26"/>
        </w:rPr>
        <w:t xml:space="preserve"> огородов</w:t>
      </w:r>
      <w:r>
        <w:rPr>
          <w:color w:val="000000"/>
          <w:sz w:val="26"/>
          <w:szCs w:val="26"/>
        </w:rPr>
        <w:t xml:space="preserve">, тематической клумбы </w:t>
      </w:r>
      <w:r>
        <w:rPr>
          <w:color w:val="000000"/>
          <w:sz w:val="26"/>
          <w:szCs w:val="26"/>
        </w:rPr>
        <w:t xml:space="preserve"> на </w:t>
      </w:r>
      <w:r>
        <w:rPr>
          <w:sz w:val="26"/>
          <w:szCs w:val="26"/>
        </w:rPr>
        <w:t xml:space="preserve">территориях </w:t>
      </w:r>
      <w:r>
        <w:rPr>
          <w:sz w:val="26"/>
          <w:szCs w:val="26"/>
        </w:rPr>
        <w:t xml:space="preserve">дошкольных образовательных организаций</w:t>
      </w:r>
      <w:r>
        <w:rPr>
          <w:sz w:val="26"/>
          <w:szCs w:val="26"/>
        </w:rPr>
        <w:t xml:space="preserve">;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</w:r>
      <w:r/>
    </w:p>
    <w:p>
      <w:pPr>
        <w:pStyle w:val="713"/>
        <w:ind w:firstLine="567"/>
        <w:jc w:val="both"/>
        <w:spacing w:before="120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>
        <w:rPr>
          <w:b/>
          <w:sz w:val="26"/>
          <w:szCs w:val="26"/>
        </w:rPr>
        <w:t xml:space="preserve">этап</w:t>
      </w:r>
      <w:r>
        <w:rPr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практическая реализация творческих проектов</w:t>
      </w:r>
      <w:r>
        <w:rPr>
          <w:i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оформлению мини </w:t>
      </w:r>
      <w:r>
        <w:rPr>
          <w:color w:val="000000"/>
          <w:sz w:val="26"/>
          <w:szCs w:val="26"/>
        </w:rPr>
        <w:t xml:space="preserve">–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огородов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тематической клумбы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 </w:t>
      </w:r>
      <w:r>
        <w:rPr>
          <w:sz w:val="26"/>
          <w:szCs w:val="26"/>
        </w:rPr>
        <w:t xml:space="preserve">территориях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дошкольных образовательных организаций</w:t>
      </w:r>
      <w:r>
        <w:rPr>
          <w:i/>
          <w:sz w:val="26"/>
          <w:szCs w:val="26"/>
        </w:rPr>
        <w:t xml:space="preserve">.</w:t>
      </w:r>
      <w:r>
        <w:rPr>
          <w:i/>
          <w:sz w:val="26"/>
          <w:szCs w:val="26"/>
        </w:rPr>
      </w:r>
      <w:r/>
    </w:p>
    <w:p>
      <w:pPr>
        <w:pStyle w:val="713"/>
        <w:ind w:firstLine="567"/>
        <w:jc w:val="both"/>
        <w:spacing w:before="120"/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Материалы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</w:t>
      </w:r>
      <w:r>
        <w:rPr>
          <w:sz w:val="26"/>
          <w:szCs w:val="26"/>
        </w:rPr>
        <w:t xml:space="preserve"> представляются на бумажных носителях и в электронном виде (</w:t>
      </w:r>
      <w:r>
        <w:rPr>
          <w:sz w:val="26"/>
          <w:szCs w:val="26"/>
          <w:lang w:val="en-US"/>
        </w:rPr>
        <w:t xml:space="preserve">CD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 xml:space="preserve">RW</w:t>
      </w:r>
      <w:r>
        <w:rPr>
          <w:sz w:val="26"/>
          <w:szCs w:val="26"/>
        </w:rPr>
        <w:t xml:space="preserve">)  с указанием названия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Анке</w:t>
      </w:r>
      <w:r>
        <w:rPr>
          <w:sz w:val="26"/>
          <w:szCs w:val="26"/>
        </w:rPr>
        <w:t xml:space="preserve">ты-заявки, конкурсные материалы</w:t>
      </w:r>
      <w:r>
        <w:rPr>
          <w:sz w:val="26"/>
          <w:szCs w:val="26"/>
        </w:rPr>
        <w:t xml:space="preserve">, согласия на обработку персональных данных представить в </w:t>
      </w:r>
      <w:r>
        <w:rPr>
          <w:sz w:val="26"/>
          <w:szCs w:val="26"/>
        </w:rPr>
        <w:t xml:space="preserve">МБУ ДО «Центр эколого-биологического о</w:t>
      </w:r>
      <w:r>
        <w:rPr>
          <w:sz w:val="26"/>
          <w:szCs w:val="26"/>
        </w:rPr>
        <w:t xml:space="preserve">бразования»    </w:t>
      </w:r>
      <w:r>
        <w:rPr>
          <w:sz w:val="26"/>
          <w:szCs w:val="26"/>
        </w:rPr>
        <w:t xml:space="preserve"> (ул. 22 Партсъезда д. 7) </w:t>
      </w:r>
      <w:r>
        <w:rPr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до </w:t>
      </w:r>
      <w:r>
        <w:rPr>
          <w:b/>
          <w:i/>
          <w:sz w:val="26"/>
          <w:szCs w:val="26"/>
        </w:rPr>
        <w:t xml:space="preserve">29</w:t>
      </w:r>
      <w:r>
        <w:rPr>
          <w:b/>
          <w:i/>
          <w:sz w:val="26"/>
          <w:szCs w:val="26"/>
        </w:rPr>
        <w:t xml:space="preserve"> апрел</w:t>
      </w:r>
      <w:r>
        <w:rPr>
          <w:b/>
          <w:i/>
          <w:sz w:val="26"/>
          <w:szCs w:val="26"/>
        </w:rPr>
        <w:t xml:space="preserve">я  20</w:t>
      </w:r>
      <w:r>
        <w:rPr>
          <w:b/>
          <w:i/>
          <w:sz w:val="26"/>
          <w:szCs w:val="26"/>
        </w:rPr>
        <w:t xml:space="preserve">22</w:t>
      </w:r>
      <w:r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творческие </w:t>
      </w:r>
      <w:r>
        <w:rPr>
          <w:sz w:val="26"/>
          <w:szCs w:val="26"/>
        </w:rPr>
        <w:t xml:space="preserve">проекты</w:t>
      </w:r>
      <w:r>
        <w:rPr>
          <w:sz w:val="26"/>
          <w:szCs w:val="26"/>
        </w:rPr>
        <w:t xml:space="preserve"> (1 этап)</w:t>
      </w:r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до 23 августа</w:t>
      </w:r>
      <w:r>
        <w:rPr>
          <w:b/>
          <w:i/>
          <w:sz w:val="26"/>
          <w:szCs w:val="26"/>
        </w:rPr>
        <w:t xml:space="preserve"> 20</w:t>
      </w:r>
      <w:r>
        <w:rPr>
          <w:b/>
          <w:i/>
          <w:sz w:val="26"/>
          <w:szCs w:val="26"/>
        </w:rPr>
        <w:t xml:space="preserve">22</w:t>
      </w:r>
      <w:r>
        <w:rPr>
          <w:b/>
          <w:i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фото-видео отчет</w:t>
      </w:r>
      <w:r>
        <w:rPr>
          <w:sz w:val="26"/>
          <w:szCs w:val="26"/>
        </w:rPr>
        <w:t xml:space="preserve"> (2 этап)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713"/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</w:r>
      <w:r/>
    </w:p>
    <w:p>
      <w:pPr>
        <w:pStyle w:val="713"/>
        <w:ind w:right="-3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</w:t>
      </w:r>
      <w:r>
        <w:rPr>
          <w:b/>
          <w:sz w:val="26"/>
          <w:szCs w:val="26"/>
        </w:rPr>
        <w:t xml:space="preserve">. Требования к материалам, представляемым на </w:t>
      </w:r>
      <w:r>
        <w:rPr>
          <w:b/>
          <w:sz w:val="26"/>
          <w:szCs w:val="26"/>
        </w:rPr>
        <w:t xml:space="preserve">К</w:t>
      </w:r>
      <w:r>
        <w:rPr>
          <w:b/>
          <w:sz w:val="26"/>
          <w:szCs w:val="26"/>
        </w:rPr>
        <w:t xml:space="preserve">онкурс</w:t>
      </w:r>
      <w:r>
        <w:rPr>
          <w:b/>
          <w:sz w:val="26"/>
          <w:szCs w:val="26"/>
        </w:rPr>
      </w:r>
      <w:r/>
    </w:p>
    <w:p>
      <w:pPr>
        <w:pStyle w:val="713"/>
        <w:ind w:right="-3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4</w:t>
      </w:r>
      <w:r>
        <w:rPr>
          <w:color w:val="000000"/>
          <w:sz w:val="26"/>
          <w:szCs w:val="26"/>
        </w:rPr>
        <w:t xml:space="preserve">.1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Тексты </w:t>
      </w:r>
      <w:r>
        <w:rPr>
          <w:sz w:val="26"/>
          <w:szCs w:val="26"/>
        </w:rPr>
        <w:t xml:space="preserve">конкурсных материалов предоставляются на русском языке, </w:t>
      </w:r>
      <w:r>
        <w:rPr>
          <w:color w:val="000000"/>
          <w:sz w:val="26"/>
          <w:szCs w:val="26"/>
          <w:shd w:val="clear" w:fill="FFFFFF" w:color="auto"/>
        </w:rPr>
        <w:t xml:space="preserve">в текстовом редакторе</w:t>
      </w:r>
      <w:r>
        <w:rPr>
          <w:rStyle w:val="758"/>
          <w:color w:val="000000"/>
          <w:sz w:val="26"/>
          <w:szCs w:val="26"/>
          <w:shd w:val="clear" w:fill="FFFFFF" w:color="auto"/>
        </w:rPr>
        <w:t xml:space="preserve"> </w:t>
      </w:r>
      <w:r>
        <w:rPr>
          <w:color w:val="000000"/>
          <w:sz w:val="26"/>
          <w:szCs w:val="26"/>
          <w:shd w:val="clear" w:fill="FFFFFF" w:color="auto"/>
          <w:lang w:val="en-US"/>
        </w:rPr>
        <w:t xml:space="preserve">Word</w:t>
      </w:r>
      <w:r>
        <w:rPr>
          <w:sz w:val="26"/>
          <w:szCs w:val="26"/>
        </w:rPr>
        <w:t xml:space="preserve">. Используется стандартный машинописный лист формата А4. Текст оформляется гарнитурой </w:t>
      </w:r>
      <w:r>
        <w:rPr>
          <w:sz w:val="26"/>
          <w:szCs w:val="26"/>
          <w:lang w:val="en-US"/>
        </w:rPr>
        <w:t xml:space="preserve">Times</w:t>
      </w:r>
      <w:r>
        <w:rPr>
          <w:sz w:val="26"/>
          <w:szCs w:val="26"/>
        </w:rPr>
        <w:t xml:space="preserve">, кегль – 13 пунктов, интервал - полуторный. В тексте используется «Отступ (красная строка)» - 1,0 см, «Выравнивание по ширине». Поля сверху - 20 мм, снизу – 20 мм, слева – 30 мм и справа – 15 мм. 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Листы конкурсных материалов должны быть в скоросшивателе (папка с файлами), страницы пронумерованы (нижний правый угол).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.2. </w:t>
      </w:r>
      <w:r>
        <w:rPr>
          <w:sz w:val="26"/>
          <w:szCs w:val="26"/>
        </w:rPr>
        <w:t xml:space="preserve">Материалы рукописных работ должны быть предоставлены в электронном виде, в редакторе Word for Windows </w:t>
      </w:r>
      <w:r>
        <w:rPr>
          <w:sz w:val="26"/>
          <w:szCs w:val="26"/>
          <w:u w:val="single"/>
        </w:rPr>
        <w:t xml:space="preserve">2003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  <w:r/>
    </w:p>
    <w:p>
      <w:pPr>
        <w:pStyle w:val="731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4</w:t>
      </w:r>
      <w:r>
        <w:rPr>
          <w:color w:val="000000"/>
          <w:sz w:val="26"/>
          <w:szCs w:val="26"/>
        </w:rPr>
        <w:t xml:space="preserve">.3</w:t>
      </w:r>
      <w:r>
        <w:rPr>
          <w:color w:val="000000"/>
          <w:sz w:val="26"/>
          <w:szCs w:val="26"/>
        </w:rPr>
        <w:t xml:space="preserve">. Все работы проверяются на наличие копий в Интернете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Работы, </w:t>
      </w:r>
      <w:r>
        <w:rPr>
          <w:color w:val="000000"/>
          <w:sz w:val="26"/>
          <w:szCs w:val="26"/>
        </w:rPr>
        <w:t xml:space="preserve">ранее </w:t>
      </w:r>
      <w:r>
        <w:rPr>
          <w:color w:val="000000"/>
          <w:sz w:val="26"/>
          <w:szCs w:val="26"/>
        </w:rPr>
        <w:t xml:space="preserve">принимавшие участие в данном конкурсе, к участию не допускаются.</w:t>
      </w:r>
      <w:r>
        <w:rPr>
          <w:color w:val="000000"/>
          <w:sz w:val="26"/>
          <w:szCs w:val="26"/>
        </w:rPr>
        <w:t xml:space="preserve"> </w:t>
      </w:r>
      <w:r/>
    </w:p>
    <w:p>
      <w:pPr>
        <w:pStyle w:val="713"/>
        <w:ind w:firstLine="567"/>
        <w:jc w:val="both"/>
        <w:spacing w:lineRule="atLeast" w:line="200"/>
        <w:rPr>
          <w:sz w:val="26"/>
          <w:szCs w:val="26"/>
        </w:rPr>
      </w:pPr>
      <w:r>
        <w:rPr>
          <w:sz w:val="26"/>
          <w:szCs w:val="26"/>
        </w:rPr>
        <w:t xml:space="preserve">4.4</w:t>
      </w:r>
      <w:r>
        <w:rPr>
          <w:sz w:val="26"/>
          <w:szCs w:val="26"/>
        </w:rPr>
        <w:t xml:space="preserve">. Структура творческих проектов должна включать следующее:</w:t>
      </w:r>
      <w:r>
        <w:rPr>
          <w:sz w:val="26"/>
          <w:szCs w:val="2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титульная страница (название проекта, полное наименование образовательной организации, сведения об авторе и руководителе проекта, сроки реализации проекта);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содержание с указанием страниц;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введение (актуальность проекта: анализ ситуации, которая свидетельствует о необходимости принятия определенных мер; цель проекта, задачи проекта, пути достижения цели);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методы реализации проекта (способы и средства, с помощью которых выполняются задачи и достигаются поставленная цель);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этапы реализации проекта (краткое описание деятельности по реализации проекта);</w:t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приложение (</w:t>
      </w:r>
      <w:r>
        <w:rPr>
          <w:sz w:val="26"/>
          <w:szCs w:val="26"/>
        </w:rPr>
        <w:t xml:space="preserve">планы участков, экспликация мини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огорода</w:t>
      </w:r>
      <w:r>
        <w:rPr>
          <w:sz w:val="26"/>
          <w:szCs w:val="26"/>
        </w:rPr>
        <w:t xml:space="preserve">, тематической клумбы </w:t>
      </w:r>
      <w:r>
        <w:rPr>
          <w:sz w:val="26"/>
          <w:szCs w:val="26"/>
        </w:rPr>
        <w:t xml:space="preserve"> с эскизами и ассортиментной ведомостью</w:t>
      </w:r>
      <w:r>
        <w:rPr>
          <w:sz w:val="26"/>
          <w:szCs w:val="26"/>
        </w:rPr>
        <w:t xml:space="preserve">, чертежи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т.д.).</w:t>
      </w:r>
      <w:r>
        <w:rPr>
          <w:sz w:val="26"/>
          <w:szCs w:val="2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Фото</w:t>
      </w:r>
      <w:r>
        <w:rPr>
          <w:sz w:val="26"/>
          <w:szCs w:val="26"/>
        </w:rPr>
        <w:t xml:space="preserve">материалы пред</w:t>
      </w:r>
      <w:r>
        <w:rPr>
          <w:sz w:val="26"/>
          <w:szCs w:val="26"/>
        </w:rPr>
        <w:t xml:space="preserve">о</w:t>
      </w:r>
      <w:r>
        <w:rPr>
          <w:sz w:val="26"/>
          <w:szCs w:val="26"/>
        </w:rPr>
        <w:t xml:space="preserve">ставляются в программе </w:t>
      </w:r>
      <w:r>
        <w:rPr>
          <w:sz w:val="26"/>
          <w:szCs w:val="26"/>
        </w:rPr>
        <w:t xml:space="preserve">Microsoft PowerPoint</w:t>
      </w:r>
      <w:r>
        <w:rPr>
          <w:sz w:val="26"/>
          <w:szCs w:val="26"/>
        </w:rPr>
        <w:t xml:space="preserve">, продолжительность видеоролика не более 10 минут.</w:t>
      </w:r>
      <w:r>
        <w:rPr>
          <w:sz w:val="26"/>
          <w:szCs w:val="26"/>
        </w:rPr>
      </w:r>
      <w:r/>
    </w:p>
    <w:p>
      <w:pPr>
        <w:pStyle w:val="71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31"/>
        <w:ind w:firstLine="709"/>
        <w:jc w:val="center"/>
        <w:spacing w:after="0" w:afterAutospacing="0" w:before="0" w:before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</w:t>
      </w:r>
      <w:r>
        <w:rPr>
          <w:b/>
          <w:color w:val="000000"/>
          <w:sz w:val="26"/>
          <w:szCs w:val="26"/>
        </w:rPr>
        <w:t xml:space="preserve">.  </w:t>
      </w:r>
      <w:r>
        <w:rPr>
          <w:b/>
          <w:color w:val="000000"/>
          <w:sz w:val="26"/>
          <w:szCs w:val="26"/>
        </w:rPr>
        <w:t xml:space="preserve">Критерии оценки:</w:t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</w:t>
      </w:r>
      <w:r>
        <w:rPr>
          <w:color w:val="000000"/>
          <w:sz w:val="26"/>
          <w:szCs w:val="26"/>
        </w:rPr>
        <w:t xml:space="preserve">.1.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1- этап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 - о</w:t>
      </w:r>
      <w:r>
        <w:rPr>
          <w:i/>
          <w:color w:val="000000"/>
          <w:sz w:val="26"/>
          <w:szCs w:val="26"/>
        </w:rPr>
        <w:t xml:space="preserve">ценка проектов</w:t>
      </w: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оригинальность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оформления, творческий подход, эстетичность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использование и сочетание различных овощных культур</w:t>
      </w:r>
      <w:r>
        <w:rPr>
          <w:color w:val="000000"/>
          <w:sz w:val="26"/>
          <w:szCs w:val="26"/>
        </w:rPr>
        <w:t xml:space="preserve"> или  цветочных растений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качество выполнения</w:t>
      </w:r>
      <w:r>
        <w:rPr>
          <w:color w:val="000000"/>
          <w:sz w:val="26"/>
          <w:szCs w:val="26"/>
        </w:rPr>
        <w:t xml:space="preserve">;</w:t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возможность</w:t>
      </w:r>
      <w:r>
        <w:rPr>
          <w:color w:val="000000"/>
          <w:sz w:val="26"/>
          <w:szCs w:val="26"/>
        </w:rPr>
        <w:t xml:space="preserve"> практического применения в образовательной деятельности;</w:t>
      </w: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степень участия в работе воспитанников;</w:t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реальность воплощения проекта в жизнь.</w:t>
      </w: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</w:t>
      </w:r>
      <w:r>
        <w:rPr>
          <w:i/>
          <w:color w:val="000000"/>
          <w:sz w:val="26"/>
          <w:szCs w:val="26"/>
        </w:rPr>
        <w:t xml:space="preserve">2  - этап</w:t>
      </w:r>
      <w:r>
        <w:rPr>
          <w:i/>
          <w:color w:val="000000"/>
          <w:sz w:val="26"/>
          <w:szCs w:val="26"/>
        </w:rPr>
        <w:t xml:space="preserve"> - </w:t>
      </w:r>
      <w:r>
        <w:rPr>
          <w:i/>
          <w:color w:val="000000"/>
          <w:sz w:val="26"/>
          <w:szCs w:val="26"/>
        </w:rPr>
        <w:t xml:space="preserve"> оценка фото и видео материалов</w:t>
      </w:r>
      <w:r>
        <w:rPr>
          <w:i/>
          <w:color w:val="000000"/>
          <w:sz w:val="26"/>
          <w:szCs w:val="26"/>
        </w:rPr>
        <w:t xml:space="preserve"> о реализации проекта</w:t>
      </w:r>
      <w:r>
        <w:rPr>
          <w:i/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- наглядность выполнения практических работ в ходе реализации проекта</w:t>
      </w:r>
      <w:r>
        <w:rPr>
          <w:color w:val="000000"/>
          <w:sz w:val="26"/>
          <w:szCs w:val="26"/>
        </w:rPr>
        <w:t xml:space="preserve">;</w:t>
      </w: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- оригинальный, интересный, увлекательный сюжет</w:t>
      </w:r>
      <w:r>
        <w:rPr>
          <w:color w:val="000000"/>
          <w:sz w:val="26"/>
          <w:szCs w:val="26"/>
        </w:rPr>
        <w:t xml:space="preserve">;</w:t>
      </w: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степень участия в работе воспитанников;</w:t>
      </w:r>
      <w:r/>
    </w:p>
    <w:p>
      <w:pPr>
        <w:pStyle w:val="759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качество выполнения</w:t>
      </w:r>
      <w:r>
        <w:rPr>
          <w:bCs/>
          <w:color w:val="000000"/>
          <w:sz w:val="26"/>
          <w:szCs w:val="26"/>
        </w:rPr>
        <w:t xml:space="preserve">.</w:t>
      </w:r>
      <w:r>
        <w:rPr>
          <w:bCs/>
          <w:color w:val="000000"/>
          <w:sz w:val="26"/>
          <w:szCs w:val="26"/>
        </w:rPr>
      </w:r>
      <w:r/>
    </w:p>
    <w:p>
      <w:pPr>
        <w:pStyle w:val="731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731"/>
        <w:ind w:firstLine="709"/>
        <w:jc w:val="both"/>
        <w:spacing w:after="0" w:afterAutospacing="0" w:before="0" w:before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</w:t>
      </w:r>
      <w:r>
        <w:rPr>
          <w:color w:val="000000"/>
          <w:sz w:val="26"/>
          <w:szCs w:val="26"/>
        </w:rPr>
        <w:t xml:space="preserve">.2. Каждый критерий</w:t>
      </w:r>
      <w:r>
        <w:rPr>
          <w:color w:val="000000"/>
          <w:sz w:val="26"/>
          <w:szCs w:val="26"/>
        </w:rPr>
        <w:t xml:space="preserve"> оценивается по 5-бальной шкале.</w:t>
      </w:r>
      <w:r>
        <w:rPr>
          <w:color w:val="000000"/>
          <w:sz w:val="26"/>
          <w:szCs w:val="26"/>
        </w:rPr>
      </w:r>
      <w:r/>
    </w:p>
    <w:p>
      <w:pPr>
        <w:pStyle w:val="713"/>
        <w:ind w:firstLine="567"/>
        <w:jc w:val="both"/>
        <w:spacing w:lineRule="atLeast" w:line="200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</w:r>
      <w:r/>
    </w:p>
    <w:p>
      <w:pPr>
        <w:pStyle w:val="731"/>
        <w:jc w:val="both"/>
        <w:spacing w:after="0" w:afterAutospacing="0" w:before="0" w:beforeAutospacing="0"/>
        <w:rPr>
          <w:highlight w:val="yellow"/>
        </w:rPr>
      </w:pPr>
      <w:r>
        <w:rPr>
          <w:highlight w:val="yellow"/>
        </w:rPr>
      </w:r>
      <w:r/>
    </w:p>
    <w:p>
      <w:pPr>
        <w:pStyle w:val="75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6</w:t>
      </w:r>
      <w:r>
        <w:rPr>
          <w:b/>
          <w:bCs/>
          <w:color w:val="000000"/>
          <w:sz w:val="26"/>
          <w:szCs w:val="26"/>
        </w:rPr>
        <w:t xml:space="preserve">. Подведение итогов и награждение</w:t>
      </w:r>
      <w:r>
        <w:rPr>
          <w:color w:val="000000"/>
          <w:sz w:val="26"/>
          <w:szCs w:val="26"/>
        </w:rPr>
      </w:r>
      <w:r/>
    </w:p>
    <w:p>
      <w:pPr>
        <w:pStyle w:val="759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</w:t>
      </w:r>
      <w:r>
        <w:rPr>
          <w:color w:val="000000"/>
          <w:sz w:val="26"/>
          <w:szCs w:val="26"/>
        </w:rPr>
        <w:t xml:space="preserve">.1. Итоги Конкурса п</w:t>
      </w:r>
      <w:r>
        <w:rPr>
          <w:color w:val="000000"/>
          <w:sz w:val="26"/>
          <w:szCs w:val="26"/>
        </w:rPr>
        <w:t xml:space="preserve">одводятся по  2 этапам</w:t>
      </w:r>
      <w:r>
        <w:rPr>
          <w:color w:val="000000"/>
          <w:sz w:val="26"/>
          <w:szCs w:val="26"/>
        </w:rPr>
        <w:t xml:space="preserve">. </w:t>
      </w:r>
      <w:r/>
    </w:p>
    <w:p>
      <w:pPr>
        <w:pStyle w:val="759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</w:t>
      </w:r>
      <w:r>
        <w:rPr>
          <w:color w:val="000000"/>
          <w:sz w:val="26"/>
          <w:szCs w:val="26"/>
        </w:rPr>
        <w:t xml:space="preserve">.2. </w:t>
      </w:r>
      <w:r>
        <w:rPr>
          <w:sz w:val="26"/>
          <w:szCs w:val="26"/>
        </w:rPr>
        <w:t xml:space="preserve">Победители и призеры Конкурса</w:t>
      </w:r>
      <w:r>
        <w:rPr>
          <w:sz w:val="26"/>
          <w:szCs w:val="26"/>
        </w:rPr>
        <w:t xml:space="preserve">, занявшие 1-е, 2-е и 3-е места по каждой номинации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награждаются</w:t>
      </w:r>
      <w:r>
        <w:rPr>
          <w:sz w:val="26"/>
          <w:szCs w:val="26"/>
        </w:rPr>
        <w:t xml:space="preserve"> Почетными </w:t>
      </w:r>
      <w:r>
        <w:rPr>
          <w:sz w:val="26"/>
          <w:szCs w:val="26"/>
        </w:rPr>
        <w:t xml:space="preserve"> грамотами управления образования администрации Старооскольского городского округа.</w:t>
      </w:r>
      <w:r>
        <w:rPr>
          <w:color w:val="000000"/>
          <w:sz w:val="26"/>
          <w:szCs w:val="26"/>
        </w:rPr>
      </w:r>
      <w:r/>
    </w:p>
    <w:p>
      <w:pPr>
        <w:pStyle w:val="759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</w:t>
      </w:r>
      <w:r>
        <w:rPr>
          <w:color w:val="000000"/>
          <w:sz w:val="26"/>
          <w:szCs w:val="26"/>
        </w:rPr>
        <w:t xml:space="preserve">.3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Жюри вправе принимать решение об изменении количества работ победителей и призеров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</w:rPr>
      </w:r>
      <w:r/>
    </w:p>
    <w:p>
      <w:pPr>
        <w:pStyle w:val="7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75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731"/>
        <w:ind w:left="4932" w:firstLine="708"/>
        <w:jc w:val="both"/>
        <w:spacing w:after="0" w:afterAutospacing="0" w:before="0" w:beforeAutospacing="0"/>
        <w:rPr>
          <w:highlight w:val="yellow"/>
        </w:rPr>
      </w:pPr>
      <w:r>
        <w:rPr>
          <w:highlight w:val="yellow"/>
        </w:rPr>
      </w:r>
      <w:r/>
    </w:p>
    <w:p>
      <w:pPr>
        <w:pStyle w:val="731"/>
        <w:jc w:val="both"/>
        <w:spacing w:after="0" w:afterAutospacing="0" w:before="0" w:beforeAutospacing="0"/>
        <w:rPr>
          <w:sz w:val="26"/>
          <w:szCs w:val="26"/>
          <w:highlight w:val="yellow"/>
        </w:rPr>
      </w:pPr>
      <w:r>
        <w:rPr>
          <w:highlight w:val="yellow"/>
        </w:rPr>
        <w:br w:type="page"/>
      </w:r>
      <w:r>
        <w:rPr>
          <w:sz w:val="26"/>
          <w:szCs w:val="26"/>
          <w:highlight w:val="yellow"/>
        </w:rPr>
        <w:t xml:space="preserve"> </w:t>
      </w:r>
      <w:r>
        <w:rPr>
          <w:sz w:val="26"/>
          <w:szCs w:val="26"/>
          <w:highlight w:val="yellow"/>
        </w:rPr>
      </w:r>
      <w:r/>
    </w:p>
    <w:p>
      <w:pPr>
        <w:pStyle w:val="713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РЕГИСТРАЦИОННАЯ КАРТОЧКА УЧАСТНИКА</w:t>
      </w:r>
      <w:r/>
    </w:p>
    <w:p>
      <w:pPr>
        <w:pStyle w:val="713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tbl>
      <w:tblPr>
        <w:tblW w:w="8956" w:type="dxa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25"/>
        <w:gridCol w:w="9"/>
        <w:gridCol w:w="5022"/>
      </w:tblGrid>
      <w:tr>
        <w:trPr>
          <w:trHeight w:val="376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6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ОРГАНИЗАЦИЯ-ЗАЯВИТЕЛЬ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66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4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название организации      (по уставу)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2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6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4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Сокращенное название</w:t>
            </w:r>
            <w:r>
              <w:rPr>
                <w:sz w:val="26"/>
                <w:szCs w:val="26"/>
              </w:rPr>
              <w:t xml:space="preserve"> организации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2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76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6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РУКОВОДИТЕЛЬ ОРГАНИЗАЦИИ-ЗАЯВИТЕЛЯ</w:t>
            </w:r>
            <w:r/>
          </w:p>
        </w:tc>
      </w:tr>
      <w:tr>
        <w:trPr>
          <w:trHeight w:val="72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34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</w:t>
            </w:r>
            <w:r/>
          </w:p>
          <w:p>
            <w:pPr>
              <w:pStyle w:val="713"/>
              <w:jc w:val="both"/>
              <w:shd w:val="clear" w:fill="FFFFFF" w:color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22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trHeight w:val="40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6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ИНФОРМАЦИЯ ОБ УЧАСТНИКЕ КОНКУРСА</w:t>
            </w:r>
            <w:r/>
          </w:p>
        </w:tc>
      </w:tr>
      <w:tr>
        <w:trPr>
          <w:trHeight w:val="28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Фамилия</w:t>
            </w:r>
            <w:r>
              <w:rPr>
                <w:bCs/>
                <w:sz w:val="26"/>
                <w:szCs w:val="26"/>
              </w:rPr>
              <w:t xml:space="preserve">,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и</w:t>
            </w:r>
            <w:r>
              <w:rPr>
                <w:bCs/>
                <w:sz w:val="26"/>
                <w:szCs w:val="26"/>
              </w:rPr>
              <w:t xml:space="preserve">мя, </w:t>
            </w:r>
            <w:r>
              <w:rPr>
                <w:bCs/>
                <w:sz w:val="26"/>
                <w:szCs w:val="26"/>
              </w:rPr>
              <w:t xml:space="preserve">о</w:t>
            </w:r>
            <w:r>
              <w:rPr>
                <w:bCs/>
                <w:sz w:val="26"/>
                <w:szCs w:val="26"/>
              </w:rPr>
              <w:t xml:space="preserve">тчество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3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Дата рождения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4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Объединение</w:t>
            </w:r>
            <w:r>
              <w:rPr>
                <w:bCs/>
                <w:sz w:val="26"/>
                <w:szCs w:val="26"/>
              </w:rPr>
              <w:t xml:space="preserve"> / </w:t>
            </w:r>
            <w:r>
              <w:rPr>
                <w:bCs/>
                <w:sz w:val="26"/>
                <w:szCs w:val="26"/>
              </w:rPr>
              <w:t xml:space="preserve">класс </w:t>
            </w:r>
            <w:r>
              <w:rPr>
                <w:bCs/>
                <w:sz w:val="26"/>
                <w:szCs w:val="26"/>
              </w:rPr>
            </w:r>
            <w:r/>
          </w:p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(кол-во человек)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376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6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ИНФОРМАЦИЯ О КОНКУРСЕ, РАБОТЕ</w:t>
            </w:r>
            <w:r/>
          </w:p>
        </w:tc>
      </w:tr>
      <w:tr>
        <w:trPr>
          <w:trHeight w:val="4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Возрастная категория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3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Название работы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376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56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РУКОВОДИТЕЛЬ, ПЕДАГОГ УЧАЩЕГОСЯ</w:t>
            </w:r>
            <w:r/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Фамилия, имя, отчество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Должность,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место работы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  <w:tr>
        <w:trPr>
          <w:trHeight w:val="5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25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Номер контактного телефона, адрес электронной почты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0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  <w:r/>
          </w:p>
        </w:tc>
      </w:tr>
    </w:tbl>
    <w:p>
      <w:pPr>
        <w:pStyle w:val="72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</w:rPr>
        <w:t xml:space="preserve">Дата</w:t>
      </w:r>
      <w:r>
        <w:rPr>
          <w:bCs/>
          <w:sz w:val="26"/>
          <w:szCs w:val="26"/>
          <w:lang w:val="ru-RU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</w:r>
      <w:r/>
    </w:p>
    <w:p>
      <w:pPr>
        <w:pStyle w:val="723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Должность </w:t>
        <w:tab/>
        <w:tab/>
        <w:tab/>
        <w:tab/>
        <w:tab/>
        <w:tab/>
        <w:tab/>
      </w:r>
      <w:r>
        <w:rPr>
          <w:bCs/>
          <w:sz w:val="26"/>
          <w:szCs w:val="26"/>
          <w:lang w:val="ru-RU"/>
        </w:rPr>
        <w:t xml:space="preserve">             </w:t>
      </w:r>
      <w:r>
        <w:rPr>
          <w:bCs/>
          <w:sz w:val="26"/>
          <w:szCs w:val="26"/>
          <w:lang w:val="ru-RU"/>
        </w:rPr>
        <w:t xml:space="preserve">ФИО</w:t>
      </w:r>
      <w:r/>
    </w:p>
    <w:p>
      <w:pPr>
        <w:pStyle w:val="723"/>
        <w:jc w:val="left"/>
        <w:rPr>
          <w:b w:val="false"/>
          <w:bCs/>
          <w:sz w:val="24"/>
          <w:szCs w:val="24"/>
          <w:lang w:val="ru-RU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bCs/>
          <w:sz w:val="26"/>
          <w:szCs w:val="26"/>
          <w:lang w:val="ru-RU"/>
        </w:rPr>
        <w:t xml:space="preserve">                                                                                                </w:t>
      </w:r>
      <w:r>
        <w:rPr>
          <w:b w:val="false"/>
          <w:bCs/>
          <w:sz w:val="24"/>
          <w:szCs w:val="24"/>
          <w:lang w:val="ru-RU"/>
        </w:rPr>
      </w:r>
      <w:r/>
    </w:p>
    <w:p>
      <w:pPr>
        <w:pStyle w:val="750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5"/>
          <w:szCs w:val="25"/>
        </w:rPr>
        <w:t xml:space="preserve">СОГЛАСИЕ РОДИТЕЛЕЙ НА ОБРАБОТКУ ПЕРСОНАЛЬНЫХ ДАННЫХ</w:t>
      </w:r>
      <w:r/>
    </w:p>
    <w:p>
      <w:pPr>
        <w:pStyle w:val="75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</w:r>
      <w:r/>
    </w:p>
    <w:p>
      <w:pPr>
        <w:pStyle w:val="713"/>
        <w:jc w:val="right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ab/>
        <w:tab/>
        <w:tab/>
        <w:tab/>
        <w:tab/>
        <w:tab/>
        <w:t xml:space="preserve">           </w:t>
      </w:r>
      <w:r>
        <w:rPr>
          <w:rFonts w:eastAsia="TimesNewRomanPSMT"/>
          <w:sz w:val="25"/>
          <w:szCs w:val="25"/>
        </w:rPr>
        <w:t xml:space="preserve">             «___»_________2022</w:t>
      </w:r>
      <w:r>
        <w:rPr>
          <w:rFonts w:eastAsia="TimesNewRomanPSMT"/>
          <w:sz w:val="25"/>
          <w:szCs w:val="25"/>
        </w:rPr>
        <w:t xml:space="preserve"> </w:t>
      </w:r>
      <w:r>
        <w:rPr>
          <w:rFonts w:eastAsia="TimesNewRomanPSMT"/>
          <w:sz w:val="25"/>
          <w:szCs w:val="25"/>
        </w:rPr>
        <w:t xml:space="preserve"> г.</w:t>
      </w:r>
      <w:r/>
    </w:p>
    <w:p>
      <w:pPr>
        <w:pStyle w:val="713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Я, _______________________________________________________________________,</w:t>
      </w:r>
      <w:r/>
    </w:p>
    <w:p>
      <w:pPr>
        <w:pStyle w:val="713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(фамилия, имя, отчество полностью)</w:t>
      </w:r>
      <w:r/>
    </w:p>
    <w:p>
      <w:pPr>
        <w:pStyle w:val="713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проживающий (ая) по адресу ___________________</w:t>
      </w:r>
      <w:r>
        <w:rPr>
          <w:rFonts w:eastAsia="TimesNewRomanPSMT"/>
          <w:sz w:val="25"/>
          <w:szCs w:val="25"/>
        </w:rPr>
        <w:t xml:space="preserve">__________________________</w:t>
      </w:r>
      <w:r>
        <w:rPr>
          <w:rFonts w:eastAsia="TimesNewRomanPSMT"/>
          <w:sz w:val="25"/>
          <w:szCs w:val="25"/>
        </w:rPr>
      </w:r>
      <w:r/>
    </w:p>
    <w:p>
      <w:pPr>
        <w:pStyle w:val="713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______________________________________________________________________ </w:t>
      </w:r>
      <w:r/>
    </w:p>
    <w:p>
      <w:pPr>
        <w:pStyle w:val="753"/>
        <w:jc w:val="both"/>
        <w:rPr>
          <w:rFonts w:ascii="Times New Roman" w:hAnsi="Times New Roman" w:eastAsia="TimesNewRomanPSMT"/>
          <w:sz w:val="25"/>
          <w:szCs w:val="25"/>
          <w:lang w:val="ru-RU"/>
        </w:rPr>
      </w:pP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настоящим даю своё согласие </w:t>
      </w: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муниципальное бюджетное учреждение дополнительного образования «Центр эколого-биологического образования»</w:t>
      </w: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>
        <w:rPr>
          <w:rFonts w:ascii="Times New Roman" w:hAnsi="Times New Roman" w:eastAsia="TimesNewRomanPSMT"/>
          <w:sz w:val="25"/>
          <w:szCs w:val="25"/>
        </w:rPr>
        <w:t xml:space="preserve"> </w:t>
      </w: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данных моего ребенка</w:t>
      </w:r>
      <w:r/>
    </w:p>
    <w:p>
      <w:pPr>
        <w:pStyle w:val="713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_______________________________________________________________________,</w:t>
      </w:r>
      <w:r/>
    </w:p>
    <w:p>
      <w:pPr>
        <w:pStyle w:val="713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(фамилия, имя, отчество полностью)</w:t>
      </w:r>
      <w:r/>
    </w:p>
    <w:p>
      <w:pPr>
        <w:pStyle w:val="713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проживающий (ая) по адресу _____________________________________________</w:t>
      </w:r>
      <w:r/>
    </w:p>
    <w:p>
      <w:pPr>
        <w:pStyle w:val="753"/>
        <w:jc w:val="both"/>
        <w:rPr>
          <w:rFonts w:ascii="Times New Roman" w:hAnsi="Times New Roman" w:eastAsia="TimesNewRomanPSMT"/>
          <w:sz w:val="25"/>
          <w:szCs w:val="25"/>
          <w:lang w:val="ru-RU"/>
        </w:rPr>
      </w:pP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_______________________________________________________________________</w:t>
      </w: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       </w:t>
      </w:r>
      <w:r>
        <w:rPr>
          <w:rFonts w:ascii="Times New Roman" w:hAnsi="Times New Roman" w:eastAsia="TimesNewRomanPSMT"/>
          <w:sz w:val="25"/>
          <w:szCs w:val="25"/>
          <w:lang w:val="ru-RU"/>
        </w:rPr>
        <w:t xml:space="preserve"> и подтверждаю, что, давая такое согласие, я действую в соответствии со своей волей и в интересах ребенка.</w:t>
      </w:r>
      <w:r/>
    </w:p>
    <w:p>
      <w:pPr>
        <w:pStyle w:val="713"/>
        <w:ind w:firstLine="709"/>
        <w:jc w:val="both"/>
        <w:rPr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Согласие даётся мною для обеспечения</w:t>
      </w:r>
      <w:r>
        <w:rPr>
          <w:rFonts w:eastAsia="TimesNewRomanPSMT"/>
          <w:sz w:val="25"/>
          <w:szCs w:val="25"/>
        </w:rPr>
        <w:t xml:space="preserve"> его участия в </w:t>
      </w:r>
      <w:r>
        <w:rPr>
          <w:rFonts w:eastAsia="TimesNewRomanPSMT"/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муниципальном   конкурсе по  обустройству детских мини-огородов </w:t>
      </w:r>
      <w:r>
        <w:rPr>
          <w:color w:val="000000"/>
          <w:sz w:val="25"/>
          <w:szCs w:val="25"/>
        </w:rPr>
        <w:t xml:space="preserve">и цветников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на территориях  </w:t>
      </w:r>
      <w:r>
        <w:rPr>
          <w:color w:val="000000"/>
          <w:sz w:val="25"/>
          <w:szCs w:val="25"/>
          <w:shd w:val="clear" w:fill="FFFFFF" w:color="auto"/>
        </w:rPr>
        <w:t xml:space="preserve">дошкольных образовательных организаций 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  <w:shd w:val="clear" w:fill="FFFFFF" w:color="auto"/>
        </w:rPr>
        <w:t xml:space="preserve">Старооскольского округа</w:t>
      </w:r>
      <w:r>
        <w:rPr>
          <w:sz w:val="25"/>
          <w:szCs w:val="25"/>
        </w:rPr>
        <w:t xml:space="preserve"> «Маленькая страна чудес». </w:t>
      </w:r>
      <w:r>
        <w:rPr>
          <w:rFonts w:eastAsia="TimesNewRomanPSMT"/>
          <w:sz w:val="25"/>
          <w:szCs w:val="25"/>
        </w:rPr>
        <w:t xml:space="preserve">Мое согласие  распространяется на следующую информацию: фамилия, имя, отчество, год, месяц, дата рождения, адрес проживания, место обучени</w:t>
      </w:r>
      <w:r>
        <w:rPr>
          <w:rFonts w:eastAsia="TimesNewRomanPSMT"/>
          <w:sz w:val="25"/>
          <w:szCs w:val="25"/>
        </w:rPr>
        <w:t xml:space="preserve">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  <w:r>
        <w:rPr>
          <w:sz w:val="25"/>
          <w:szCs w:val="25"/>
        </w:rPr>
      </w:r>
      <w:r/>
    </w:p>
    <w:p>
      <w:pPr>
        <w:pStyle w:val="713"/>
        <w:ind w:firstLine="426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</w:t>
      </w:r>
      <w:r>
        <w:rPr>
          <w:rFonts w:eastAsia="TimesNewRomanPSMT"/>
          <w:sz w:val="25"/>
          <w:szCs w:val="25"/>
        </w:rPr>
        <w:t xml:space="preserve">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r/>
    </w:p>
    <w:p>
      <w:pPr>
        <w:pStyle w:val="713"/>
        <w:ind w:firstLine="426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  <w:r/>
    </w:p>
    <w:p>
      <w:pPr>
        <w:pStyle w:val="713"/>
        <w:ind w:firstLine="426"/>
        <w:jc w:val="both"/>
        <w:rPr>
          <w:rFonts w:eastAsia="TimesNewRomanPSMT"/>
          <w:sz w:val="25"/>
          <w:szCs w:val="25"/>
        </w:rPr>
      </w:pPr>
      <w:r>
        <w:rPr>
          <w:rFonts w:eastAsia="TimesNewRomanPSMT"/>
          <w:sz w:val="25"/>
          <w:szCs w:val="25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</w:t>
      </w:r>
      <w:r>
        <w:rPr>
          <w:rFonts w:eastAsia="TimesNewRomanPSMT"/>
          <w:sz w:val="25"/>
          <w:szCs w:val="25"/>
        </w:rPr>
        <w:t xml:space="preserve">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</w:t>
      </w:r>
      <w:r>
        <w:rPr>
          <w:rFonts w:eastAsia="TimesNewRomanPSMT"/>
          <w:sz w:val="25"/>
          <w:szCs w:val="25"/>
        </w:rPr>
        <w:t xml:space="preserve">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  <w:r/>
    </w:p>
    <w:p>
      <w:pPr>
        <w:pStyle w:val="713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</w:r>
      <w:r/>
    </w:p>
    <w:p>
      <w:pPr>
        <w:pStyle w:val="713"/>
        <w:rPr>
          <w:sz w:val="25"/>
          <w:szCs w:val="25"/>
        </w:rPr>
      </w:pPr>
      <w:r>
        <w:rPr>
          <w:sz w:val="25"/>
          <w:szCs w:val="25"/>
        </w:rPr>
        <w:t xml:space="preserve">   Дата</w:t>
      </w:r>
      <w:r>
        <w:rPr>
          <w:sz w:val="25"/>
          <w:szCs w:val="25"/>
        </w:rPr>
        <w:t xml:space="preserve">                                                                                                                      </w:t>
      </w:r>
      <w:r>
        <w:rPr>
          <w:sz w:val="25"/>
          <w:szCs w:val="25"/>
        </w:rPr>
        <w:t xml:space="preserve">Подпись</w:t>
      </w:r>
      <w:r/>
    </w:p>
    <w:p>
      <w:pPr>
        <w:pStyle w:val="713"/>
        <w:shd w:val="clear" w:fill="FFFFFF" w:color="auto"/>
        <w:widowControl w:val="off"/>
        <w:rPr>
          <w:b/>
          <w:bCs/>
          <w:sz w:val="18"/>
          <w:szCs w:val="1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pgNumType w:start="7"/>
          <w:cols w:num="1" w:sep="0" w:space="708" w:equalWidth="1"/>
          <w:docGrid w:linePitch="360"/>
        </w:sectPr>
      </w:pPr>
      <w:r>
        <w:rPr>
          <w:b/>
          <w:bCs/>
          <w:sz w:val="18"/>
          <w:szCs w:val="18"/>
        </w:rPr>
      </w:r>
      <w:r/>
    </w:p>
    <w:tbl>
      <w:tblPr>
        <w:tblpPr w:horzAnchor="margin" w:tblpXSpec="right" w:vertAnchor="text" w:tblpY="-164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70"/>
        <w:gridCol w:w="3542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70" w:type="dxa"/>
            <w:vAlign w:val="top"/>
            <w:textDirection w:val="lrTb"/>
            <w:noWrap w:val="false"/>
          </w:tcPr>
          <w:p>
            <w:pPr>
              <w:pStyle w:val="713"/>
              <w:jc w:val="right"/>
              <w:spacing w:lineRule="atLeast" w:line="0"/>
              <w:rPr>
                <w:sz w:val="20"/>
              </w:rPr>
              <w:framePr w:hSpace="180" w:wrap="around" w:vAnchor="text" w:hAnchor="margin" w:xAlign="right" w:y="-164"/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542" w:type="dxa"/>
            <w:vAlign w:val="top"/>
            <w:textDirection w:val="lrTb"/>
            <w:noWrap w:val="false"/>
          </w:tcPr>
          <w:p>
            <w:pPr>
              <w:pStyle w:val="713"/>
              <w:rPr>
                <w:bCs/>
                <w:sz w:val="20"/>
              </w:rPr>
              <w:framePr w:hSpace="180" w:wrap="around" w:vAnchor="text" w:hAnchor="margin" w:xAlign="right" w:y="-164"/>
            </w:pPr>
            <w:r>
              <w:rPr>
                <w:bCs/>
                <w:sz w:val="20"/>
              </w:rPr>
              <w:t xml:space="preserve">Приложение №2</w:t>
            </w:r>
            <w:r/>
          </w:p>
          <w:p>
            <w:pPr>
              <w:pStyle w:val="713"/>
              <w:rPr>
                <w:bCs/>
                <w:sz w:val="20"/>
              </w:rPr>
              <w:framePr w:hSpace="180" w:wrap="around" w:vAnchor="text" w:hAnchor="margin" w:xAlign="right" w:y="-164"/>
            </w:pPr>
            <w:r>
              <w:rPr>
                <w:bCs/>
                <w:sz w:val="20"/>
              </w:rPr>
              <w:t xml:space="preserve">Утвержден</w:t>
            </w:r>
            <w:r>
              <w:rPr>
                <w:bCs/>
                <w:sz w:val="20"/>
              </w:rPr>
              <w:t xml:space="preserve">о </w:t>
            </w:r>
            <w:r>
              <w:rPr>
                <w:bCs/>
                <w:sz w:val="20"/>
              </w:rPr>
              <w:t xml:space="preserve"> приказом  управления образования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администрации Старооскольско</w:t>
            </w:r>
            <w:r>
              <w:rPr>
                <w:bCs/>
                <w:sz w:val="20"/>
              </w:rPr>
              <w:t xml:space="preserve">го городского </w:t>
            </w:r>
            <w:r>
              <w:rPr>
                <w:bCs/>
                <w:sz w:val="20"/>
              </w:rPr>
              <w:t xml:space="preserve">округа от «</w:t>
            </w:r>
            <w:r>
              <w:rPr>
                <w:bCs/>
                <w:sz w:val="20"/>
              </w:rPr>
              <w:t xml:space="preserve">28</w:t>
            </w:r>
            <w:r>
              <w:rPr>
                <w:bCs/>
                <w:sz w:val="20"/>
              </w:rPr>
              <w:t xml:space="preserve">»  </w:t>
            </w:r>
            <w:r>
              <w:rPr>
                <w:bCs/>
                <w:sz w:val="20"/>
              </w:rPr>
              <w:t xml:space="preserve">марта</w:t>
            </w:r>
            <w:r>
              <w:rPr>
                <w:bCs/>
                <w:sz w:val="20"/>
              </w:rPr>
              <w:t xml:space="preserve">  2022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г</w:t>
            </w:r>
            <w:r>
              <w:rPr>
                <w:bCs/>
                <w:sz w:val="20"/>
              </w:rPr>
              <w:t xml:space="preserve">ода  </w:t>
            </w:r>
            <w:r>
              <w:rPr>
                <w:bCs/>
                <w:sz w:val="20"/>
              </w:rPr>
              <w:t xml:space="preserve"> № </w:t>
            </w:r>
            <w:r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420</w:t>
            </w:r>
            <w:r>
              <w:rPr>
                <w:bCs/>
                <w:sz w:val="20"/>
              </w:rPr>
              <w:t xml:space="preserve">                                                                                                                          </w:t>
            </w:r>
            <w:r/>
          </w:p>
        </w:tc>
      </w:tr>
    </w:tbl>
    <w:p>
      <w:pPr>
        <w:pStyle w:val="713"/>
        <w:jc w:val="righ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13"/>
        <w:jc w:val="right"/>
        <w:rPr>
          <w:sz w:val="18"/>
          <w:szCs w:val="18"/>
        </w:rPr>
      </w:pPr>
      <w:r>
        <w:rPr>
          <w:sz w:val="22"/>
          <w:szCs w:val="22"/>
        </w:rPr>
        <w:tab/>
        <w:tab/>
        <w:tab/>
        <w:tab/>
        <w:tab/>
      </w:r>
      <w:r>
        <w:rPr>
          <w:sz w:val="18"/>
          <w:szCs w:val="18"/>
        </w:rPr>
      </w:r>
      <w:r/>
    </w:p>
    <w:p>
      <w:pPr>
        <w:pStyle w:val="713"/>
        <w:jc w:val="right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r/>
    </w:p>
    <w:p>
      <w:pPr>
        <w:pStyle w:val="7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оргкомитета </w:t>
      </w:r>
      <w:r>
        <w:rPr>
          <w:b/>
          <w:sz w:val="26"/>
          <w:szCs w:val="26"/>
        </w:rPr>
        <w:t xml:space="preserve">муниципального конкурса </w:t>
      </w:r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обустройству детских мини-огородов </w:t>
      </w:r>
      <w:r>
        <w:rPr>
          <w:b/>
          <w:sz w:val="26"/>
          <w:szCs w:val="26"/>
        </w:rPr>
        <w:t xml:space="preserve"> и цветников </w:t>
      </w:r>
      <w:r>
        <w:rPr>
          <w:b/>
          <w:sz w:val="26"/>
          <w:szCs w:val="26"/>
        </w:rPr>
        <w:t xml:space="preserve">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территориях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shd w:val="clear" w:fill="FFFFFF" w:color="auto"/>
        </w:rPr>
        <w:t xml:space="preserve">дошкольных образовательных организаций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shd w:val="clear" w:fill="FFFFFF" w:color="auto"/>
        </w:rPr>
        <w:t xml:space="preserve">Старооскольского округа</w:t>
      </w:r>
      <w:r>
        <w:rPr>
          <w:b/>
          <w:sz w:val="26"/>
          <w:szCs w:val="26"/>
        </w:rPr>
        <w:t xml:space="preserve"> «Маленькая страна чудес»</w:t>
      </w:r>
      <w:r>
        <w:rPr>
          <w:b/>
          <w:sz w:val="26"/>
          <w:szCs w:val="26"/>
        </w:rPr>
      </w:r>
      <w:r/>
    </w:p>
    <w:p>
      <w:pPr>
        <w:pStyle w:val="71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1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9924" w:type="dxa"/>
        <w:tblInd w:w="-885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26"/>
        <w:gridCol w:w="8931"/>
        <w:gridCol w:w="5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713"/>
              <w:numPr>
                <w:ilvl w:val="0"/>
                <w:numId w:val="31"/>
              </w:numPr>
              <w:ind w:left="0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Ревякина Мария Сергеевна</w:t>
            </w:r>
            <w:r>
              <w:rPr>
                <w:sz w:val="26"/>
                <w:szCs w:val="26"/>
              </w:rPr>
              <w:t xml:space="preserve">, начальник отдела воспитания и дополнительного образования управления образования администрации Ста</w:t>
            </w:r>
            <w:r>
              <w:rPr>
                <w:sz w:val="26"/>
                <w:szCs w:val="26"/>
              </w:rPr>
              <w:t xml:space="preserve">рооскольского городского округа, </w:t>
            </w:r>
            <w:r>
              <w:rPr>
                <w:sz w:val="26"/>
                <w:szCs w:val="26"/>
              </w:rPr>
              <w:t xml:space="preserve"> председатель оргкомитета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Лысых Александр Владиславович</w:t>
            </w:r>
            <w:r>
              <w:rPr>
                <w:sz w:val="26"/>
                <w:szCs w:val="26"/>
              </w:rPr>
              <w:t xml:space="preserve">, директор МБУ ДО «Центр эколого-биологического образования»;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Ильина Елена Васильевна</w:t>
            </w:r>
            <w:r>
              <w:rPr>
                <w:bCs/>
                <w:sz w:val="26"/>
                <w:szCs w:val="26"/>
              </w:rPr>
              <w:t xml:space="preserve">, заместитель директора </w:t>
            </w:r>
            <w:r>
              <w:rPr>
                <w:sz w:val="26"/>
                <w:szCs w:val="26"/>
              </w:rPr>
              <w:t xml:space="preserve">МБУ ДО «Центр эколого-биологического образования»;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  <w:noWrap w:val="false"/>
          </w:tcPr>
          <w:p>
            <w:pPr>
              <w:pStyle w:val="713"/>
              <w:ind w:firstLine="73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4</w:t>
            </w:r>
            <w:r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 xml:space="preserve">Шахова Эльвира Валентиновна</w:t>
            </w:r>
            <w:r>
              <w:rPr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методист </w:t>
            </w:r>
            <w:r>
              <w:rPr>
                <w:sz w:val="26"/>
                <w:szCs w:val="26"/>
              </w:rPr>
              <w:t xml:space="preserve">МБУ ДО «Центр экол</w:t>
            </w:r>
            <w:r>
              <w:rPr>
                <w:sz w:val="26"/>
                <w:szCs w:val="26"/>
              </w:rPr>
              <w:t xml:space="preserve">ого-биологического образования»</w:t>
            </w:r>
            <w:r>
              <w:rPr>
                <w:sz w:val="26"/>
                <w:szCs w:val="26"/>
              </w:rPr>
              <w:t xml:space="preserve">;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. Литвинова Нина Александровна, методист </w:t>
            </w:r>
            <w:r>
              <w:rPr>
                <w:sz w:val="26"/>
                <w:szCs w:val="26"/>
              </w:rPr>
              <w:t xml:space="preserve">МБУ ДО «Центр экол</w:t>
            </w:r>
            <w:r>
              <w:rPr>
                <w:sz w:val="26"/>
                <w:szCs w:val="26"/>
              </w:rPr>
              <w:t xml:space="preserve">ого-биологического образования».</w:t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tbl>
            <w:tblPr>
              <w:tblpPr w:horzAnchor="margin" w:tblpXSpec="center" w:vertAnchor="text" w:tblpY="-273" w:leftFromText="180" w:topFromText="0" w:rightFromText="180" w:bottomFromText="0"/>
              <w:tblW w:w="0" w:type="auto"/>
              <w:tblInd w:w="0" w:type="dxa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3542"/>
            </w:tblGrid>
            <w:tr>
              <w:trPr/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5070" w:type="dxa"/>
                  <w:vAlign w:val="top"/>
                  <w:textDirection w:val="lrTb"/>
                  <w:noWrap w:val="false"/>
                </w:tcPr>
                <w:p>
                  <w:pPr>
                    <w:pStyle w:val="713"/>
                    <w:jc w:val="right"/>
                    <w:spacing w:lineRule="atLeast" w:line="0"/>
                    <w:rPr>
                      <w:sz w:val="20"/>
                    </w:rPr>
                  </w:pPr>
                  <w:r>
                    <w:rPr>
                      <w:sz w:val="20"/>
                    </w:rPr>
                  </w:r>
                  <w:r/>
                </w:p>
              </w:tc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3542" w:type="dxa"/>
                  <w:vAlign w:val="top"/>
                  <w:textDirection w:val="lrTb"/>
                  <w:noWrap w:val="false"/>
                </w:tcPr>
                <w:p>
                  <w:pPr>
                    <w:pStyle w:val="713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Приложение №2</w:t>
                  </w:r>
                  <w:r/>
                </w:p>
                <w:p>
                  <w:pPr>
                    <w:pStyle w:val="713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Утверждено </w:t>
                  </w:r>
                  <w:r>
                    <w:rPr>
                      <w:bCs/>
                      <w:sz w:val="20"/>
                    </w:rPr>
                    <w:t xml:space="preserve"> приказом  управления образования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 xml:space="preserve">администрации Старооскольско</w:t>
                  </w:r>
                  <w:r>
                    <w:rPr>
                      <w:bCs/>
                      <w:sz w:val="20"/>
                    </w:rPr>
                    <w:t xml:space="preserve">го городского о</w:t>
                  </w:r>
                  <w:r>
                    <w:rPr>
                      <w:bCs/>
                      <w:sz w:val="20"/>
                    </w:rPr>
                    <w:t xml:space="preserve">круга от « </w:t>
                  </w:r>
                  <w:r>
                    <w:rPr>
                      <w:bCs/>
                      <w:sz w:val="20"/>
                    </w:rPr>
                    <w:t xml:space="preserve">28</w:t>
                  </w:r>
                  <w:r>
                    <w:rPr>
                      <w:bCs/>
                      <w:sz w:val="20"/>
                    </w:rPr>
                    <w:t xml:space="preserve">»   </w:t>
                  </w:r>
                  <w:r>
                    <w:rPr>
                      <w:bCs/>
                      <w:sz w:val="20"/>
                    </w:rPr>
                    <w:t xml:space="preserve">марта</w:t>
                  </w:r>
                  <w:r>
                    <w:rPr>
                      <w:bCs/>
                      <w:sz w:val="20"/>
                    </w:rPr>
                    <w:t xml:space="preserve">   2022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 xml:space="preserve"> г</w:t>
                  </w:r>
                  <w:r>
                    <w:rPr>
                      <w:bCs/>
                      <w:sz w:val="20"/>
                    </w:rPr>
                    <w:t xml:space="preserve">ода   №   </w:t>
                  </w:r>
                  <w:r>
                    <w:rPr>
                      <w:bCs/>
                      <w:sz w:val="20"/>
                    </w:rPr>
                    <w:t xml:space="preserve">420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 xml:space="preserve">                                                                                                                           </w:t>
                  </w:r>
                  <w:r/>
                </w:p>
              </w:tc>
            </w:tr>
          </w:tbl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3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7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Состав </w:t>
            </w:r>
            <w:r>
              <w:rPr>
                <w:b/>
                <w:sz w:val="26"/>
                <w:szCs w:val="26"/>
              </w:rPr>
              <w:t xml:space="preserve">жюри </w:t>
            </w:r>
            <w:r>
              <w:rPr>
                <w:b/>
                <w:sz w:val="26"/>
                <w:szCs w:val="26"/>
              </w:rPr>
              <w:t xml:space="preserve">муниципального конкурса по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обустройству детских мини-огородов </w:t>
            </w:r>
            <w:r>
              <w:rPr>
                <w:b/>
                <w:sz w:val="26"/>
                <w:szCs w:val="26"/>
              </w:rPr>
              <w:t xml:space="preserve"> и цветников </w:t>
            </w:r>
            <w:r>
              <w:rPr>
                <w:b/>
                <w:sz w:val="26"/>
                <w:szCs w:val="26"/>
              </w:rPr>
              <w:t xml:space="preserve">на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территориях </w:t>
            </w:r>
            <w:r>
              <w:rPr>
                <w:b/>
                <w:color w:val="000000"/>
                <w:sz w:val="26"/>
                <w:szCs w:val="26"/>
                <w:shd w:val="clear" w:fill="FFFFFF" w:color="auto"/>
              </w:rPr>
              <w:t xml:space="preserve">дошкольных образовательных организаций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shd w:val="clear" w:fill="FFFFFF" w:color="auto"/>
              </w:rPr>
              <w:t xml:space="preserve">Старооскольского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</w:r>
            <w:r/>
          </w:p>
          <w:p>
            <w:pPr>
              <w:pStyle w:val="713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«Маленькая страна чудес»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>
          <w:gridAfter w:val="1"/>
          <w:trHeight w:val="8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713"/>
              <w:ind w:firstLine="7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ind w:left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bCs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</w:r>
            <w:r/>
          </w:p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bCs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 xml:space="preserve">1</w:t>
            </w: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  <w:t xml:space="preserve">. </w:t>
            </w:r>
            <w:r>
              <w:rPr>
                <w:rFonts w:ascii="Times New Roman" w:hAnsi="Times New Roman"/>
                <w:b w:val="false"/>
              </w:rPr>
              <w:t xml:space="preserve">Литвинова Нина Александровна, методист МБУ ДО «Центр эколого-биологического образования»;</w:t>
            </w:r>
            <w:r>
              <w:rPr>
                <w:rFonts w:ascii="Times New Roman" w:hAnsi="Times New Roman"/>
                <w:b w:val="false"/>
                <w:bCs w:val="false"/>
                <w:lang w:val="ru-RU"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713"/>
              <w:tabs>
                <w:tab w:val="left" w:pos="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931" w:type="dxa"/>
            <w:vAlign w:val="top"/>
            <w:textDirection w:val="lrTb"/>
            <w:noWrap w:val="false"/>
          </w:tcPr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lang w:val="ru-RU" w:eastAsia="ru-RU"/>
              </w:rPr>
            </w:r>
            <w:r/>
          </w:p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2</w:t>
            </w: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.</w:t>
            </w: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Лапина Наталья Александровна, педагог дополнительного образования МБУ ДО «Центр эколого-биологического образования»</w:t>
            </w: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;</w:t>
            </w:r>
            <w:r>
              <w:rPr>
                <w:rFonts w:ascii="Times New Roman" w:hAnsi="Times New Roman"/>
                <w:b w:val="false"/>
                <w:lang w:val="ru-RU" w:eastAsia="ru-RU"/>
              </w:rPr>
            </w:r>
            <w:r/>
          </w:p>
          <w:p>
            <w:pPr>
              <w:pStyle w:val="713"/>
              <w:ind w:firstLine="7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Дудникова Ольга Владимировна, методист МБУ ДО «Центр эколого-биологического образования»;</w:t>
            </w:r>
            <w:r/>
          </w:p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lang w:val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</w:r>
            <w:r/>
          </w:p>
          <w:p>
            <w:pPr>
              <w:pStyle w:val="716"/>
              <w:ind w:firstLine="714"/>
              <w:jc w:val="both"/>
              <w:spacing w:after="0" w:before="0"/>
              <w:rPr>
                <w:rFonts w:ascii="Times New Roman" w:hAnsi="Times New Roman"/>
                <w:b w:val="false"/>
                <w:lang w:val="ru-RU" w:eastAsia="ru-RU"/>
              </w:rPr>
            </w:pPr>
            <w:r>
              <w:rPr>
                <w:rFonts w:ascii="Times New Roman" w:hAnsi="Times New Roman"/>
                <w:b w:val="false"/>
                <w:lang w:val="ru-RU"/>
              </w:rPr>
              <w:t xml:space="preserve">4</w:t>
            </w:r>
            <w:r>
              <w:rPr>
                <w:rFonts w:ascii="Times New Roman" w:hAnsi="Times New Roman"/>
                <w:b w:val="false"/>
                <w:lang w:val="ru-RU"/>
              </w:rPr>
              <w:t xml:space="preserve">.</w:t>
            </w:r>
            <w:r>
              <w:rPr>
                <w:rFonts w:ascii="Times New Roman" w:hAnsi="Times New Roman"/>
                <w:b w:val="fals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</w:rPr>
              <w:t xml:space="preserve">Боровенская</w:t>
            </w:r>
            <w:r>
              <w:rPr>
                <w:b w:val="false"/>
              </w:rPr>
              <w:t xml:space="preserve"> Валентина Ивановна, </w:t>
            </w:r>
            <w:r>
              <w:rPr>
                <w:rFonts w:ascii="Times New Roman" w:hAnsi="Times New Roman"/>
                <w:b w:val="false"/>
                <w:lang w:val="ru-RU" w:eastAsia="ru-RU"/>
              </w:rPr>
              <w:t xml:space="preserve">педагог дополнительного образования МБУ ДО «Центр эколого-биологического образования».</w:t>
            </w:r>
            <w:r/>
          </w:p>
          <w:p>
            <w:pPr>
              <w:pStyle w:val="7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  <w:t xml:space="preserve">. Аркатова Елена Викторовна, учитель начальных классов МБОУ «СОШ №21».</w:t>
            </w:r>
            <w:r/>
          </w:p>
          <w:p>
            <w:pPr>
              <w:pStyle w:val="713"/>
              <w:ind w:firstLine="7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713"/>
              <w:ind w:firstLine="7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Малахова </w:t>
            </w:r>
            <w:r>
              <w:rPr>
                <w:sz w:val="26"/>
                <w:szCs w:val="26"/>
              </w:rPr>
              <w:t xml:space="preserve">Татьяна Викторовна, старший воспитатель МБДОУ ДС №24 «Березка».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13"/>
        <w:rPr>
          <w:sz w:val="26"/>
          <w:szCs w:val="26"/>
        </w:rPr>
      </w:pP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B0503020202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Verdana">
    <w:panose1 w:val="020B0604030504040204"/>
  </w:font>
  <w:font w:name="Tahoma">
    <w:panose1 w:val="020B060403050404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rPr>
        <w:rStyle w:val="757"/>
      </w:rPr>
      <w:framePr w:wrap="around" w:vAnchor="text" w:hAnchor="margin" w:xAlign="center" w:y="1"/>
    </w:pPr>
    <w:r>
      <w:rPr>
        <w:rStyle w:val="757"/>
      </w:rPr>
      <w:fldChar w:fldCharType="begin"/>
    </w:r>
    <w:r>
      <w:rPr>
        <w:rStyle w:val="757"/>
      </w:rPr>
      <w:instrText xml:space="preserve">PAGE  </w:instrText>
    </w:r>
    <w:r>
      <w:rPr>
        <w:rStyle w:val="757"/>
      </w:rPr>
      <w:fldChar w:fldCharType="separate"/>
    </w:r>
    <w:r>
      <w:rPr>
        <w:rStyle w:val="757"/>
      </w:rPr>
      <w:t xml:space="preserve">2</w:t>
    </w:r>
    <w:r>
      <w:rPr>
        <w:rStyle w:val="757"/>
      </w:rPr>
      <w:fldChar w:fldCharType="end"/>
    </w:r>
    <w:r>
      <w:rPr>
        <w:rStyle w:val="757"/>
      </w:rPr>
    </w:r>
    <w:r/>
  </w:p>
  <w:p>
    <w:pPr>
      <w:pStyle w:val="7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rPr>
        <w:rStyle w:val="757"/>
      </w:rPr>
      <w:framePr w:wrap="around" w:vAnchor="text" w:hAnchor="margin" w:xAlign="center" w:y="1"/>
    </w:pPr>
    <w:r>
      <w:rPr>
        <w:rStyle w:val="757"/>
      </w:rPr>
      <w:fldChar w:fldCharType="begin"/>
    </w:r>
    <w:r>
      <w:rPr>
        <w:rStyle w:val="757"/>
      </w:rPr>
      <w:instrText xml:space="preserve">PAGE  </w:instrText>
    </w:r>
    <w:r>
      <w:rPr>
        <w:rStyle w:val="757"/>
      </w:rPr>
      <w:fldChar w:fldCharType="end"/>
    </w:r>
    <w:r>
      <w:rPr>
        <w:rStyle w:val="757"/>
      </w:rPr>
    </w:r>
    <w:r/>
  </w:p>
  <w:p>
    <w:pPr>
      <w:pStyle w:val="73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</w:t>
    </w:r>
    <w:r>
      <w:fldChar w:fldCharType="end"/>
    </w:r>
    <w:r/>
  </w:p>
  <w:p>
    <w:pPr>
      <w:pStyle w:val="7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pStyle w:val="713"/>
      </w:pPr>
      <w:rPr>
        <w:rFonts w:ascii="Times New Roman" w:hAnsi="Times New Roman"/>
        <w:b w:val="false"/>
        <w:i w:val="false"/>
        <w:smallCaps w:val="false"/>
        <w:strike w:val="false"/>
        <w:color w:val="000000"/>
        <w:spacing w:val="0"/>
        <w:position w:val="0"/>
        <w:sz w:val="20"/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13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3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15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22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43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5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726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"/>
      <w:lvlJc w:val="left"/>
      <w:pPr>
        <w:pStyle w:val="713"/>
      </w:pPr>
    </w:lvl>
    <w:lvl w:ilvl="1">
      <w:start w:val="0"/>
      <w:numFmt w:val="decimal"/>
      <w:isLgl w:val="false"/>
      <w:suff w:val="tab"/>
      <w:lvlText w:val=""/>
      <w:lvlJc w:val="left"/>
      <w:pPr>
        <w:pStyle w:val="713"/>
      </w:pPr>
    </w:lvl>
    <w:lvl w:ilvl="2">
      <w:start w:val="0"/>
      <w:numFmt w:val="decimal"/>
      <w:isLgl w:val="false"/>
      <w:suff w:val="tab"/>
      <w:lvlText w:val=""/>
      <w:lvlJc w:val="left"/>
      <w:pPr>
        <w:pStyle w:val="713"/>
      </w:pPr>
    </w:lvl>
    <w:lvl w:ilvl="3">
      <w:start w:val="0"/>
      <w:numFmt w:val="decimal"/>
      <w:isLgl w:val="false"/>
      <w:suff w:val="tab"/>
      <w:lvlText w:val=""/>
      <w:lvlJc w:val="left"/>
      <w:pPr>
        <w:pStyle w:val="713"/>
      </w:pPr>
    </w:lvl>
    <w:lvl w:ilvl="4">
      <w:start w:val="0"/>
      <w:numFmt w:val="decimal"/>
      <w:isLgl w:val="false"/>
      <w:suff w:val="tab"/>
      <w:lvlText w:val=""/>
      <w:lvlJc w:val="left"/>
      <w:pPr>
        <w:pStyle w:val="713"/>
      </w:pPr>
    </w:lvl>
    <w:lvl w:ilvl="5">
      <w:start w:val="0"/>
      <w:numFmt w:val="decimal"/>
      <w:isLgl w:val="false"/>
      <w:suff w:val="tab"/>
      <w:lvlText w:val=""/>
      <w:lvlJc w:val="left"/>
      <w:pPr>
        <w:pStyle w:val="713"/>
      </w:pPr>
    </w:lvl>
    <w:lvl w:ilvl="6">
      <w:start w:val="0"/>
      <w:numFmt w:val="decimal"/>
      <w:isLgl w:val="false"/>
      <w:suff w:val="tab"/>
      <w:lvlText w:val=""/>
      <w:lvlJc w:val="left"/>
      <w:pPr>
        <w:pStyle w:val="713"/>
      </w:pPr>
    </w:lvl>
    <w:lvl w:ilvl="7">
      <w:start w:val="0"/>
      <w:numFmt w:val="decimal"/>
      <w:isLgl w:val="false"/>
      <w:suff w:val="tab"/>
      <w:lvlText w:val=""/>
      <w:lvlJc w:val="left"/>
      <w:pPr>
        <w:pStyle w:val="713"/>
      </w:pPr>
    </w:lvl>
    <w:lvl w:ilvl="8">
      <w:start w:val="0"/>
      <w:numFmt w:val="decimal"/>
      <w:isLgl w:val="false"/>
      <w:suff w:val="tab"/>
      <w:lvlText w:val=""/>
      <w:lvlJc w:val="left"/>
      <w:pPr>
        <w:pStyle w:val="713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109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8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53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2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9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69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4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61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85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150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22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9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6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43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51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8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5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726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1080" w:hanging="360"/>
        <w:tabs>
          <w:tab w:val="num" w:pos="108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13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13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13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13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13"/>
        <w:ind w:left="420" w:hanging="420"/>
        <w:tabs>
          <w:tab w:val="num" w:pos="42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713"/>
        <w:ind w:left="1080" w:hanging="72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3"/>
        <w:ind w:left="1440" w:hanging="72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3"/>
        <w:ind w:left="2160" w:hanging="1080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3"/>
        <w:ind w:left="2520" w:hanging="108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3"/>
        <w:ind w:left="3240" w:hanging="1440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3"/>
        <w:ind w:left="3960" w:hanging="180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3"/>
        <w:ind w:left="4320" w:hanging="1800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3"/>
        <w:ind w:left="5040" w:hanging="2160"/>
        <w:tabs>
          <w:tab w:val="num" w:pos="504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3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b w:val="false"/>
        <w:sz w:val="28"/>
        <w:szCs w:val="28"/>
      </w:rPr>
    </w:lvl>
    <w:lvl w:ilvl="1">
      <w:start w:val="1"/>
      <w:numFmt w:val="decimal"/>
      <w:isLgl w:val="false"/>
      <w:suff w:val="tab"/>
      <w:lvlText w:val="%1.%2"/>
      <w:lvlJc w:val="left"/>
      <w:pPr>
        <w:pStyle w:val="713"/>
        <w:ind w:left="1140" w:hanging="42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13"/>
        <w:ind w:left="180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13"/>
        <w:ind w:left="252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13"/>
        <w:ind w:left="28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13"/>
        <w:ind w:left="360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13"/>
        <w:ind w:left="39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13"/>
        <w:ind w:left="468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13"/>
        <w:ind w:left="5400" w:hanging="216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21"/>
  </w:num>
  <w:num w:numId="5">
    <w:abstractNumId w:val="24"/>
  </w:num>
  <w:num w:numId="6">
    <w:abstractNumId w:val="9"/>
  </w:num>
  <w:num w:numId="7">
    <w:abstractNumId w:val="18"/>
  </w:num>
  <w:num w:numId="8">
    <w:abstractNumId w:val="25"/>
  </w:num>
  <w:num w:numId="9">
    <w:abstractNumId w:val="3"/>
  </w:num>
  <w:num w:numId="10">
    <w:abstractNumId w:val="27"/>
  </w:num>
  <w:num w:numId="11">
    <w:abstractNumId w:val="20"/>
  </w:num>
  <w:num w:numId="12">
    <w:abstractNumId w:val="5"/>
  </w:num>
  <w:num w:numId="13">
    <w:abstractNumId w:val="23"/>
  </w:num>
  <w:num w:numId="14">
    <w:abstractNumId w:val="1"/>
  </w:num>
  <w:num w:numId="15">
    <w:abstractNumId w:val="28"/>
  </w:num>
  <w:num w:numId="16">
    <w:abstractNumId w:val="0"/>
  </w:num>
  <w:num w:numId="17">
    <w:abstractNumId w:val="7"/>
  </w:num>
  <w:num w:numId="18">
    <w:abstractNumId w:val="8"/>
  </w:num>
  <w:num w:numId="19">
    <w:abstractNumId w:val="10"/>
  </w:num>
  <w:num w:numId="20">
    <w:abstractNumId w:val="17"/>
  </w:num>
  <w:num w:numId="21">
    <w:abstractNumId w:val="4"/>
  </w:num>
  <w:num w:numId="22">
    <w:abstractNumId w:val="22"/>
  </w:num>
  <w:num w:numId="23">
    <w:abstractNumId w:val="2"/>
  </w:num>
  <w:num w:numId="24">
    <w:abstractNumId w:val="29"/>
  </w:num>
  <w:num w:numId="25">
    <w:abstractNumId w:val="11"/>
  </w:num>
  <w:num w:numId="26">
    <w:abstractNumId w:val="14"/>
  </w:num>
  <w:num w:numId="27">
    <w:abstractNumId w:val="12"/>
  </w:num>
  <w:num w:numId="28">
    <w:abstractNumId w:val="30"/>
  </w:num>
  <w:num w:numId="29">
    <w:abstractNumId w:val="26"/>
  </w:num>
  <w:num w:numId="30">
    <w:abstractNumId w:val="13"/>
  </w:num>
  <w:num w:numId="31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713">
    <w:name w:val="Обычный"/>
    <w:next w:val="713"/>
    <w:link w:val="713"/>
    <w:rPr>
      <w:sz w:val="24"/>
      <w:lang w:val="ru-RU" w:bidi="ar-SA" w:eastAsia="ru-RU"/>
    </w:rPr>
  </w:style>
  <w:style w:type="paragraph" w:styleId="714">
    <w:name w:val="Заголовок 1"/>
    <w:basedOn w:val="713"/>
    <w:next w:val="713"/>
    <w:link w:val="713"/>
    <w:rPr>
      <w:spacing w:val="30"/>
      <w:sz w:val="26"/>
    </w:rPr>
    <w:pPr>
      <w:jc w:val="center"/>
      <w:keepNext/>
      <w:outlineLvl w:val="0"/>
    </w:pPr>
  </w:style>
  <w:style w:type="paragraph" w:styleId="715">
    <w:name w:val="Заголовок 2"/>
    <w:basedOn w:val="713"/>
    <w:next w:val="713"/>
    <w:link w:val="748"/>
    <w:rPr>
      <w:rFonts w:ascii="Cambria" w:hAnsi="Cambria"/>
      <w:b/>
      <w:bCs/>
      <w:i/>
      <w:iCs/>
      <w:sz w:val="28"/>
      <w:szCs w:val="28"/>
      <w:lang w:val="en-US" w:eastAsia="en-US"/>
    </w:rPr>
    <w:pPr>
      <w:keepNext/>
      <w:spacing w:after="60" w:before="240"/>
      <w:outlineLvl w:val="1"/>
    </w:pPr>
  </w:style>
  <w:style w:type="paragraph" w:styleId="716">
    <w:name w:val="Заголовок 3"/>
    <w:basedOn w:val="713"/>
    <w:next w:val="713"/>
    <w:link w:val="756"/>
    <w:rPr>
      <w:rFonts w:ascii="Cambria" w:hAnsi="Cambria"/>
      <w:b/>
      <w:bCs/>
      <w:sz w:val="26"/>
      <w:szCs w:val="26"/>
      <w:lang w:val="en-US" w:eastAsia="en-US"/>
    </w:rPr>
    <w:pPr>
      <w:keepNext/>
      <w:spacing w:after="60" w:before="240"/>
      <w:outlineLvl w:val="2"/>
    </w:pPr>
  </w:style>
  <w:style w:type="paragraph" w:styleId="717">
    <w:name w:val="Заголовок 4"/>
    <w:basedOn w:val="713"/>
    <w:next w:val="713"/>
    <w:link w:val="713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718">
    <w:name w:val="Заголовок 7"/>
    <w:basedOn w:val="713"/>
    <w:next w:val="713"/>
    <w:link w:val="713"/>
    <w:rPr>
      <w:sz w:val="24"/>
      <w:szCs w:val="24"/>
    </w:rPr>
    <w:pPr>
      <w:spacing w:after="60" w:before="240"/>
      <w:widowControl w:val="off"/>
      <w:outlineLvl w:val="6"/>
    </w:pPr>
  </w:style>
  <w:style w:type="character" w:styleId="719">
    <w:name w:val="Основной шрифт абзаца"/>
    <w:next w:val="719"/>
    <w:link w:val="713"/>
    <w:semiHidden/>
  </w:style>
  <w:style w:type="table" w:styleId="720">
    <w:name w:val="Обычная таблица"/>
    <w:next w:val="720"/>
    <w:link w:val="713"/>
    <w:semiHidden/>
    <w:tblPr/>
  </w:style>
  <w:style w:type="numbering" w:styleId="721">
    <w:name w:val="Нет списка"/>
    <w:next w:val="721"/>
    <w:link w:val="713"/>
    <w:semiHidden/>
  </w:style>
  <w:style w:type="paragraph" w:styleId="722">
    <w:name w:val="Нижний колонтитул"/>
    <w:basedOn w:val="713"/>
    <w:next w:val="722"/>
    <w:link w:val="729"/>
    <w:rPr>
      <w:sz w:val="28"/>
      <w:szCs w:val="24"/>
      <w:lang w:val="en-US" w:eastAsia="en-US"/>
    </w:rPr>
    <w:pPr>
      <w:tabs>
        <w:tab w:val="center" w:pos="4677" w:leader="none"/>
        <w:tab w:val="right" w:pos="9355" w:leader="none"/>
      </w:tabs>
    </w:pPr>
  </w:style>
  <w:style w:type="paragraph" w:styleId="723">
    <w:name w:val="Название"/>
    <w:basedOn w:val="713"/>
    <w:next w:val="723"/>
    <w:link w:val="743"/>
    <w:rPr>
      <w:b/>
      <w:sz w:val="28"/>
      <w:lang w:val="en-US" w:eastAsia="en-US"/>
    </w:rPr>
    <w:pPr>
      <w:jc w:val="center"/>
    </w:pPr>
  </w:style>
  <w:style w:type="paragraph" w:styleId="724">
    <w:name w:val="Основной текст с отступом"/>
    <w:basedOn w:val="713"/>
    <w:next w:val="724"/>
    <w:link w:val="744"/>
    <w:rPr>
      <w:sz w:val="28"/>
      <w:lang w:val="en-US" w:eastAsia="en-US"/>
    </w:rPr>
    <w:pPr>
      <w:jc w:val="both"/>
    </w:pPr>
  </w:style>
  <w:style w:type="paragraph" w:styleId="725">
    <w:name w:val="Основной текст с отступом 2"/>
    <w:basedOn w:val="713"/>
    <w:next w:val="725"/>
    <w:link w:val="730"/>
    <w:rPr>
      <w:sz w:val="28"/>
      <w:lang w:val="en-US" w:eastAsia="en-US"/>
    </w:rPr>
    <w:pPr>
      <w:ind w:left="360" w:hanging="360"/>
      <w:jc w:val="both"/>
    </w:pPr>
  </w:style>
  <w:style w:type="table" w:styleId="726">
    <w:name w:val="Сетка таблицы"/>
    <w:basedOn w:val="720"/>
    <w:next w:val="726"/>
    <w:link w:val="713"/>
    <w:tblPr/>
  </w:style>
  <w:style w:type="paragraph" w:styleId="727">
    <w:name w:val="Основной текст"/>
    <w:basedOn w:val="713"/>
    <w:next w:val="727"/>
    <w:link w:val="713"/>
    <w:pPr>
      <w:spacing w:after="120"/>
    </w:pPr>
  </w:style>
  <w:style w:type="paragraph" w:styleId="728">
    <w:name w:val="Обычный (Web)"/>
    <w:basedOn w:val="713"/>
    <w:next w:val="728"/>
    <w:link w:val="713"/>
    <w:pPr>
      <w:spacing w:after="100" w:before="100"/>
    </w:pPr>
  </w:style>
  <w:style w:type="character" w:styleId="729">
    <w:name w:val="Нижний колонтитул Знак"/>
    <w:next w:val="729"/>
    <w:link w:val="722"/>
    <w:rPr>
      <w:sz w:val="28"/>
      <w:szCs w:val="24"/>
    </w:rPr>
  </w:style>
  <w:style w:type="character" w:styleId="730">
    <w:name w:val="Основной текст с отступом 2 Знак"/>
    <w:next w:val="730"/>
    <w:link w:val="725"/>
    <w:rPr>
      <w:sz w:val="28"/>
    </w:rPr>
  </w:style>
  <w:style w:type="paragraph" w:styleId="731">
    <w:name w:val="Обычный (веб)"/>
    <w:basedOn w:val="713"/>
    <w:next w:val="731"/>
    <w:link w:val="713"/>
    <w:rPr>
      <w:sz w:val="24"/>
      <w:szCs w:val="24"/>
    </w:rPr>
    <w:pPr>
      <w:spacing w:after="100" w:afterAutospacing="1" w:before="100" w:beforeAutospacing="1"/>
    </w:pPr>
  </w:style>
  <w:style w:type="character" w:styleId="732">
    <w:name w:val="Строгий"/>
    <w:next w:val="732"/>
    <w:link w:val="713"/>
    <w:rPr>
      <w:b/>
      <w:bCs/>
    </w:rPr>
  </w:style>
  <w:style w:type="paragraph" w:styleId="733">
    <w:name w:val="Текст выноски"/>
    <w:basedOn w:val="713"/>
    <w:next w:val="733"/>
    <w:link w:val="734"/>
    <w:rPr>
      <w:rFonts w:ascii="Tahoma" w:hAnsi="Tahoma"/>
      <w:sz w:val="16"/>
      <w:szCs w:val="16"/>
      <w:lang w:val="en-US" w:eastAsia="en-US"/>
    </w:rPr>
  </w:style>
  <w:style w:type="character" w:styleId="734">
    <w:name w:val="Текст выноски Знак"/>
    <w:next w:val="734"/>
    <w:link w:val="733"/>
    <w:rPr>
      <w:rFonts w:ascii="Tahoma" w:hAnsi="Tahoma"/>
      <w:sz w:val="16"/>
      <w:szCs w:val="16"/>
    </w:rPr>
  </w:style>
  <w:style w:type="character" w:styleId="735">
    <w:name w:val="Гиперссылка"/>
    <w:next w:val="735"/>
    <w:link w:val="713"/>
    <w:rPr>
      <w:color w:val="0000FF"/>
      <w:u w:val="single"/>
    </w:rPr>
  </w:style>
  <w:style w:type="paragraph" w:styleId="736">
    <w:name w:val=" Знак Знак"/>
    <w:basedOn w:val="713"/>
    <w:next w:val="736"/>
    <w:link w:val="713"/>
    <w:rPr>
      <w:rFonts w:ascii="Verdana" w:hAnsi="Verdana"/>
      <w:sz w:val="20"/>
      <w:lang w:val="en-US" w:eastAsia="en-US"/>
    </w:rPr>
    <w:pPr>
      <w:spacing w:lineRule="exact" w:line="240" w:after="160"/>
    </w:pPr>
  </w:style>
  <w:style w:type="paragraph" w:styleId="737">
    <w:name w:val="Основной текст 2"/>
    <w:basedOn w:val="713"/>
    <w:next w:val="737"/>
    <w:link w:val="738"/>
    <w:rPr>
      <w:sz w:val="20"/>
    </w:rPr>
    <w:pPr>
      <w:spacing w:lineRule="auto" w:line="480" w:after="120"/>
    </w:pPr>
  </w:style>
  <w:style w:type="character" w:styleId="738">
    <w:name w:val="Основной текст 2 Знак"/>
    <w:basedOn w:val="719"/>
    <w:next w:val="738"/>
    <w:link w:val="737"/>
  </w:style>
  <w:style w:type="paragraph" w:styleId="739">
    <w:name w:val="Верхний колонтитул"/>
    <w:basedOn w:val="713"/>
    <w:next w:val="739"/>
    <w:link w:val="740"/>
    <w:rPr>
      <w:sz w:val="24"/>
      <w:szCs w:val="24"/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740">
    <w:name w:val="Верхний колонтитул Знак"/>
    <w:next w:val="740"/>
    <w:link w:val="739"/>
    <w:rPr>
      <w:sz w:val="24"/>
      <w:szCs w:val="24"/>
      <w:lang w:val="en-US" w:eastAsia="en-US"/>
    </w:rPr>
  </w:style>
  <w:style w:type="character" w:styleId="741">
    <w:name w:val="Выделение"/>
    <w:next w:val="741"/>
    <w:link w:val="713"/>
    <w:rPr>
      <w:i/>
      <w:iCs/>
    </w:rPr>
  </w:style>
  <w:style w:type="paragraph" w:styleId="742">
    <w:name w:val="Абзац списка"/>
    <w:basedOn w:val="713"/>
    <w:next w:val="742"/>
    <w:link w:val="713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743">
    <w:name w:val="Название Знак"/>
    <w:next w:val="743"/>
    <w:link w:val="723"/>
    <w:rPr>
      <w:b/>
      <w:sz w:val="28"/>
    </w:rPr>
  </w:style>
  <w:style w:type="character" w:styleId="744">
    <w:name w:val="Основной текст с отступом Знак"/>
    <w:next w:val="744"/>
    <w:link w:val="724"/>
    <w:rPr>
      <w:sz w:val="28"/>
    </w:rPr>
  </w:style>
  <w:style w:type="character" w:styleId="745">
    <w:name w:val="Оглавление_"/>
    <w:next w:val="745"/>
    <w:link w:val="746"/>
    <w:rPr>
      <w:shd w:val="clear" w:fill="FFFFFF" w:color="auto"/>
    </w:rPr>
  </w:style>
  <w:style w:type="paragraph" w:styleId="746">
    <w:name w:val="Оглавление"/>
    <w:basedOn w:val="713"/>
    <w:next w:val="746"/>
    <w:link w:val="745"/>
    <w:rPr>
      <w:sz w:val="20"/>
      <w:lang w:val="en-US" w:eastAsia="en-US"/>
    </w:rPr>
    <w:pPr>
      <w:jc w:val="both"/>
      <w:spacing w:lineRule="exact" w:line="222"/>
      <w:shd w:val="clear" w:fill="FFFFFF" w:color="auto"/>
    </w:pPr>
  </w:style>
  <w:style w:type="character" w:styleId="747">
    <w:name w:val="ucoz-forum-post"/>
    <w:next w:val="747"/>
    <w:link w:val="713"/>
  </w:style>
  <w:style w:type="character" w:styleId="748">
    <w:name w:val="Заголовок 2 Знак"/>
    <w:next w:val="748"/>
    <w:link w:val="715"/>
    <w:semiHidden/>
    <w:rPr>
      <w:rFonts w:ascii="Cambria" w:hAnsi="Cambria" w:eastAsia="Times New Roman"/>
      <w:b/>
      <w:bCs/>
      <w:i/>
      <w:iCs/>
      <w:sz w:val="28"/>
      <w:szCs w:val="28"/>
    </w:rPr>
  </w:style>
  <w:style w:type="paragraph" w:styleId="749">
    <w:name w:val="Базовый"/>
    <w:next w:val="749"/>
    <w:link w:val="713"/>
    <w:rPr>
      <w:rFonts w:ascii="Calibri" w:hAnsi="Calibri"/>
      <w:sz w:val="22"/>
      <w:szCs w:val="22"/>
      <w:lang w:val="ru-RU" w:bidi="ar-SA" w:eastAsia="ru-RU"/>
    </w:rPr>
    <w:pPr>
      <w:spacing w:lineRule="auto" w:line="276" w:after="200"/>
      <w:tabs>
        <w:tab w:val="left" w:pos="708" w:leader="none"/>
      </w:tabs>
    </w:pPr>
  </w:style>
  <w:style w:type="paragraph" w:styleId="750">
    <w:name w:val="Без интервала"/>
    <w:next w:val="750"/>
    <w:link w:val="713"/>
    <w:rPr>
      <w:rFonts w:ascii="Calibri" w:hAnsi="Calibri"/>
      <w:sz w:val="22"/>
      <w:szCs w:val="22"/>
      <w:lang w:val="ru-RU" w:bidi="ar-SA" w:eastAsia="ru-RU"/>
    </w:rPr>
  </w:style>
  <w:style w:type="paragraph" w:styleId="751">
    <w:name w:val="Основной текст с отступом 3"/>
    <w:basedOn w:val="713"/>
    <w:next w:val="751"/>
    <w:link w:val="752"/>
    <w:rPr>
      <w:sz w:val="16"/>
      <w:szCs w:val="16"/>
      <w:lang w:val="en-US" w:eastAsia="en-US"/>
    </w:rPr>
    <w:pPr>
      <w:ind w:left="283"/>
      <w:spacing w:after="120"/>
    </w:pPr>
  </w:style>
  <w:style w:type="character" w:styleId="752">
    <w:name w:val="Основной текст с отступом 3 Знак"/>
    <w:next w:val="752"/>
    <w:link w:val="751"/>
    <w:rPr>
      <w:sz w:val="16"/>
      <w:szCs w:val="16"/>
    </w:rPr>
  </w:style>
  <w:style w:type="paragraph" w:styleId="753">
    <w:name w:val="Текст"/>
    <w:basedOn w:val="713"/>
    <w:next w:val="753"/>
    <w:link w:val="754"/>
    <w:rPr>
      <w:rFonts w:ascii="Courier New" w:hAnsi="Courier New"/>
      <w:sz w:val="20"/>
      <w:lang w:val="en-US" w:eastAsia="en-US"/>
    </w:rPr>
  </w:style>
  <w:style w:type="character" w:styleId="754">
    <w:name w:val="Текст Знак"/>
    <w:next w:val="754"/>
    <w:link w:val="753"/>
    <w:rPr>
      <w:rFonts w:ascii="Courier New" w:hAnsi="Courier New"/>
      <w:lang w:val="en-US" w:eastAsia="en-US"/>
    </w:rPr>
  </w:style>
  <w:style w:type="paragraph" w:styleId="755">
    <w:name w:val="FR1"/>
    <w:next w:val="755"/>
    <w:link w:val="713"/>
    <w:rPr>
      <w:b/>
      <w:sz w:val="28"/>
      <w:lang w:val="ru-RU" w:bidi="ar-SA" w:eastAsia="ru-RU"/>
    </w:rPr>
    <w:pPr>
      <w:jc w:val="center"/>
      <w:spacing w:lineRule="auto" w:line="252"/>
      <w:widowControl w:val="off"/>
    </w:pPr>
  </w:style>
  <w:style w:type="character" w:styleId="756">
    <w:name w:val="Заголовок 3 Знак"/>
    <w:next w:val="756"/>
    <w:link w:val="716"/>
    <w:semiHidden/>
    <w:rPr>
      <w:rFonts w:ascii="Cambria" w:hAnsi="Cambria" w:eastAsia="Times New Roman"/>
      <w:b/>
      <w:bCs/>
      <w:sz w:val="26"/>
      <w:szCs w:val="26"/>
    </w:rPr>
  </w:style>
  <w:style w:type="character" w:styleId="757">
    <w:name w:val="Номер страницы"/>
    <w:basedOn w:val="719"/>
    <w:next w:val="757"/>
    <w:link w:val="713"/>
  </w:style>
  <w:style w:type="character" w:styleId="758">
    <w:name w:val="apple-converted-space"/>
    <w:basedOn w:val="719"/>
    <w:next w:val="758"/>
    <w:link w:val="713"/>
  </w:style>
  <w:style w:type="paragraph" w:styleId="759">
    <w:name w:val="Default"/>
    <w:next w:val="759"/>
    <w:link w:val="713"/>
    <w:rPr>
      <w:color w:val="000000"/>
      <w:sz w:val="24"/>
      <w:szCs w:val="24"/>
      <w:lang w:val="ru-RU" w:bidi="ar-SA" w:eastAsia="ru-RU"/>
    </w:rPr>
  </w:style>
  <w:style w:type="paragraph" w:styleId="760">
    <w:name w:val="P69"/>
    <w:basedOn w:val="713"/>
    <w:next w:val="760"/>
    <w:link w:val="713"/>
    <w:rPr>
      <w:sz w:val="26"/>
      <w:lang w:eastAsia="ar-SA"/>
    </w:rPr>
    <w:pPr>
      <w:jc w:val="both"/>
      <w:widowControl w:val="off"/>
    </w:pPr>
  </w:style>
  <w:style w:type="paragraph" w:styleId="761">
    <w:name w:val="P71"/>
    <w:basedOn w:val="713"/>
    <w:next w:val="761"/>
    <w:link w:val="713"/>
    <w:rPr>
      <w:lang w:eastAsia="ar-SA"/>
    </w:rPr>
    <w:pPr>
      <w:jc w:val="both"/>
      <w:widowControl w:val="off"/>
    </w:pPr>
  </w:style>
  <w:style w:type="character" w:styleId="2859" w:default="1">
    <w:name w:val="Default Paragraph Font"/>
    <w:uiPriority w:val="1"/>
    <w:semiHidden/>
    <w:unhideWhenUsed/>
  </w:style>
  <w:style w:type="numbering" w:styleId="2860" w:default="1">
    <w:name w:val="No List"/>
    <w:uiPriority w:val="99"/>
    <w:semiHidden/>
    <w:unhideWhenUsed/>
  </w:style>
  <w:style w:type="paragraph" w:styleId="2861" w:default="1">
    <w:name w:val="Normal"/>
    <w:qFormat/>
  </w:style>
  <w:style w:type="table" w:styleId="286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2022-04-21T12:40:09Z</dcterms:modified>
</cp:coreProperties>
</file>