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5BA" w:rsidRPr="00577FE0" w:rsidRDefault="00EA250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0" w:name="_Hlk5532428"/>
      <w:r w:rsidRPr="00EA250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-36.75pt;margin-top:-15pt;width:596.25pt;height:843.5pt;z-index:251659264">
            <v:imagedata r:id="rId8" o:title="Обложка ИНКЛ ДОО 23-25 ноября Москва 2022-01"/>
          </v:shape>
        </w:pict>
      </w:r>
    </w:p>
    <w:p w:rsidR="007B25BA" w:rsidRPr="00577FE0" w:rsidRDefault="007B25B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25BA" w:rsidRPr="00577FE0" w:rsidRDefault="007B25B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25BA" w:rsidRPr="00577FE0" w:rsidRDefault="007B25B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25BA" w:rsidRDefault="007B25B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04C4A" w:rsidRDefault="00C04C4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B25BA" w:rsidRPr="00577FE0" w:rsidRDefault="007B25BA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77FE0" w:rsidRDefault="00577FE0" w:rsidP="00577FE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E12D0D" w:rsidRDefault="00E12D0D" w:rsidP="00C442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EAA">
        <w:rPr>
          <w:rFonts w:ascii="Times New Roman" w:hAnsi="Times New Roman" w:cs="Times New Roman"/>
          <w:b/>
          <w:sz w:val="24"/>
          <w:szCs w:val="24"/>
        </w:rPr>
        <w:t>РАСПИСАНИЕ РАБОТЫ КОНФЕРЕНЦИИ</w:t>
      </w:r>
    </w:p>
    <w:p w:rsidR="00C44227" w:rsidRPr="00C44227" w:rsidRDefault="00C44227" w:rsidP="00C4422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C44227">
        <w:rPr>
          <w:rFonts w:ascii="Times New Roman" w:hAnsi="Times New Roman" w:cs="Times New Roman"/>
          <w:b/>
          <w:sz w:val="36"/>
          <w:szCs w:val="24"/>
        </w:rPr>
        <w:t>«</w:t>
      </w:r>
      <w:r w:rsidR="00C04C4A" w:rsidRPr="00C04C4A">
        <w:rPr>
          <w:rFonts w:ascii="Times New Roman" w:hAnsi="Times New Roman" w:cs="Times New Roman"/>
          <w:b/>
          <w:sz w:val="36"/>
          <w:szCs w:val="24"/>
        </w:rPr>
        <w:t>Инклюзивное дошкольное образование</w:t>
      </w:r>
      <w:r w:rsidRPr="00C44227">
        <w:rPr>
          <w:rFonts w:ascii="Times New Roman" w:hAnsi="Times New Roman" w:cs="Times New Roman"/>
          <w:b/>
          <w:sz w:val="36"/>
          <w:szCs w:val="24"/>
        </w:rPr>
        <w:t>»</w:t>
      </w:r>
    </w:p>
    <w:p w:rsidR="00577FE0" w:rsidRPr="00577FE0" w:rsidRDefault="00577FE0" w:rsidP="00577FE0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250" w:type="dxa"/>
        <w:tblLayout w:type="fixed"/>
        <w:tblLook w:val="0000"/>
      </w:tblPr>
      <w:tblGrid>
        <w:gridCol w:w="1418"/>
        <w:gridCol w:w="9355"/>
      </w:tblGrid>
      <w:tr w:rsidR="00E12D0D" w:rsidRPr="00577FE0" w:rsidTr="00577FE0">
        <w:trPr>
          <w:trHeight w:val="33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577FE0" w:rsidRDefault="00C04C4A" w:rsidP="00577FE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23ноября</w:t>
            </w:r>
            <w:r w:rsidR="00276496" w:rsidRPr="00577FE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2022 г., среда, первый день конференции</w:t>
            </w:r>
          </w:p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2D0D" w:rsidRPr="00577FE0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2D0D" w:rsidRPr="00577FE0" w:rsidRDefault="00E12D0D" w:rsidP="00C04C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04C4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C04C4A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0-10:00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577FE0" w:rsidTr="00C04C4A">
        <w:trPr>
          <w:trHeight w:val="668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8C5EAA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6496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Секция №1 «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>Инклюзивное образование – перспективы развития в РФ. Нормативно-правовая база инклюзивного образования</w:t>
            </w: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Дробышева Елена Александровна, </w:t>
            </w:r>
            <w:r w:rsidR="00C04C4A"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эксперт федерального уровня в сфере инклюзивного образования, директор АНО ДПО «Научно-практический центр «Общественная дипломатия», учитель-логопед, дефектолог высшей квалификационной категории, заместитель председателя Гильдии психологов и педагогов</w:t>
            </w:r>
            <w:r w:rsidR="00577FE0" w:rsidRPr="00577FE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Законодательство РФ в области инклюзивного образования и образования обучающихся с ОВЗ и инвалидностью.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Выбор подходящих механизмов управления инклюзивной организацией. Портрет руководителя инклюзивной образовательной организации-эффективного менеджера.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Откуда привлечь средства, чтобы организовать безбарьерную образовательную среду в учреждении?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Обзор концептуальных основ работы в инклюзивном пространстве, научно-методическое, кадровое и материально-техническое обеспечение образовательного и воспитательного процесса детей с ОВЗ.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Анализ образовательного пространства ДОУ (доступная среда, инклюзивная, развивающая, архитектурная среда и т.д.).</w:t>
            </w:r>
          </w:p>
          <w:p w:rsidR="00577FE0" w:rsidRPr="00C04C4A" w:rsidRDefault="00C04C4A" w:rsidP="00C04C4A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Приоритетные направления деятельности руководителя дошкольной инклюзивной образовательной организации.</w:t>
            </w:r>
          </w:p>
        </w:tc>
      </w:tr>
      <w:tr w:rsidR="00E12D0D" w:rsidRPr="00577FE0" w:rsidTr="004C320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 w:themeFill="accent1" w:themeFillTint="33"/>
          </w:tcPr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E12D0D" w:rsidRPr="00577FE0" w:rsidRDefault="00E12D0D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:rsidR="00EC538B" w:rsidRPr="00577FE0" w:rsidRDefault="00EC538B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bookmarkEnd w:id="0"/>
      <w:tr w:rsidR="00C56F89" w:rsidRPr="00577FE0" w:rsidTr="00C04C4A">
        <w:trPr>
          <w:trHeight w:val="22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6496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Секция №2 «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>Включающее образование – это шаг по пути достижения конечной цели. Региональное инклюзивное образование: ресурсы и практики</w:t>
            </w: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МоллаеваЗаретаМустафаевна, </w:t>
            </w:r>
            <w:r w:rsidR="00C04C4A"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АНО ДПО «Научно-практический центр «Общественная дипломатия», учитель-логопед, дефектолог высшей квалификационной категории, главный внештатный дефектолог Министерства образования и науки республики Марий-Эл</w:t>
            </w:r>
            <w:r w:rsidR="00577FE0"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 xml:space="preserve">Территория новых возможностей: вариативные формы дошкольного образования для всех. Модель адаптивного образовательного учреждения для детей с особыми образовательными потребностями в группах полного и неполного дня. ФИП Ресурсный центр «Особый ребенок» МОУ «Лицей №1им.К.С. Отарова» г.п. Тырныауз, Кабардино-Балкарская Республика.           </w:t>
            </w:r>
          </w:p>
          <w:p w:rsidR="00C04C4A" w:rsidRDefault="00C04C4A" w:rsidP="00C04C4A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Содержание инновационных практик инклюзивного образования</w:t>
            </w:r>
          </w:p>
          <w:p w:rsidR="00C04C4A" w:rsidRDefault="00C04C4A" w:rsidP="00C04C4A">
            <w:pPr>
              <w:rPr>
                <w:rFonts w:ascii="Times New Roman" w:hAnsi="Times New Roman" w:cs="Times New Roman"/>
              </w:rPr>
            </w:pPr>
          </w:p>
          <w:p w:rsidR="00C04C4A" w:rsidRDefault="00C04C4A" w:rsidP="00C04C4A">
            <w:pPr>
              <w:pStyle w:val="a8"/>
              <w:rPr>
                <w:rFonts w:ascii="Times New Roman" w:hAnsi="Times New Roman" w:cs="Times New Roman"/>
              </w:rPr>
            </w:pPr>
          </w:p>
          <w:p w:rsidR="00C04C4A" w:rsidRPr="00C04C4A" w:rsidRDefault="00C04C4A" w:rsidP="00C04C4A">
            <w:pPr>
              <w:pStyle w:val="a8"/>
              <w:rPr>
                <w:rFonts w:ascii="Times New Roman" w:hAnsi="Times New Roman" w:cs="Times New Roman"/>
                <w:sz w:val="10"/>
              </w:rPr>
            </w:pPr>
          </w:p>
          <w:p w:rsidR="00C04C4A" w:rsidRPr="00C04C4A" w:rsidRDefault="00C04C4A" w:rsidP="00C04C4A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Особые дети: ресурсы и возможности ОУ. Создание предметно-развивающей среды: центры активности и развития. Современные технологии, ориентированные на ребенка с особыми образовательными потребностями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 xml:space="preserve">Включение «особых» детей в сообщество здоровых сверстников: риски и плюсы.                                                                                         </w:t>
            </w:r>
          </w:p>
          <w:p w:rsidR="00577FE0" w:rsidRPr="00C04C4A" w:rsidRDefault="00C04C4A" w:rsidP="00C04C4A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Кадровые проблемы и пути их преодоления. Кодекс воспитателя инклюзивного образования (практическое пособие.) Издание методических пособий из опыта работы по инклюзивному образованию.</w:t>
            </w:r>
          </w:p>
        </w:tc>
      </w:tr>
      <w:tr w:rsidR="00C56F89" w:rsidRPr="00577FE0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13:15-14:30 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577FE0" w:rsidTr="00C04C4A">
        <w:trPr>
          <w:trHeight w:val="528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14:30-16:00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6496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Секция №3 «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Приоритетные направления деятельности руководителя инклюзивной образовательной организации</w:t>
            </w: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Дробышева Елена Александровна, </w:t>
            </w:r>
            <w:r w:rsidR="00C04C4A"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эксперт федерального уровня в сфере инклюзивного образования, директор АНО ДПО «Научно-практический центр «Общественная дипломатия», учитель-логопед, дефектолог высшей квалификационной категории, заместитель председателя Гильдии психологов и педагогов</w:t>
            </w:r>
            <w:r w:rsidR="00C04C4A" w:rsidRPr="00577FE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Pr="00577FE0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Как организовать безбарьерную образовательную среду в учреждении?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Как привлечь необходимые ресурсы?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Как наладить командную работу специалистов в организации?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Необходимые локальные нормативные акты, сопровождающие реализацию инклюзивной практики в дошкольном учреждении.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Региональная специфика ситуации в образовательной организации по работе с детьми с ОВЗ</w:t>
            </w:r>
          </w:p>
          <w:p w:rsidR="00577FE0" w:rsidRPr="00C04C4A" w:rsidRDefault="00C04C4A" w:rsidP="00577FE0">
            <w:pPr>
              <w:pStyle w:val="a8"/>
              <w:numPr>
                <w:ilvl w:val="0"/>
                <w:numId w:val="28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Модель межведомственного сетевого взаимодействия. Кейс коррекционно-развивающего сопровождения воспитанника с ОВЗ.</w:t>
            </w:r>
          </w:p>
        </w:tc>
      </w:tr>
      <w:tr w:rsidR="00C56F89" w:rsidRPr="00577FE0" w:rsidTr="004C320D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F89" w:rsidRDefault="00C04C4A" w:rsidP="00C04C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</w:t>
            </w:r>
            <w:r w:rsidR="009F5DC8">
              <w:rPr>
                <w:rFonts w:ascii="Times New Roman" w:hAnsi="Times New Roman" w:cs="Times New Roman"/>
                <w:b/>
                <w:sz w:val="28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ноября</w:t>
            </w:r>
            <w:r w:rsidR="00276496" w:rsidRPr="00577FE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2022 г., четверг,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второй день конференции</w:t>
            </w:r>
          </w:p>
          <w:p w:rsidR="00C04C4A" w:rsidRPr="00577FE0" w:rsidRDefault="00C04C4A" w:rsidP="00C04C4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56F89" w:rsidRPr="00577FE0" w:rsidTr="00C04C4A">
        <w:trPr>
          <w:trHeight w:val="525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6F89" w:rsidRPr="00577FE0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76496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Секция №1 «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специальных образовательных условий в ДОУ</w:t>
            </w: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276496" w:rsidRDefault="00276496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="00C04C4A"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Дробышева Елена Александровна, </w:t>
            </w:r>
            <w:r w:rsidR="00C04C4A"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эксперт федерального уровня в сфере инклюзивного образования, директор АНО ДПО «Научно-практический центр «Общественная дипломатия», учитель-логопед, дефектолог высшей квалификационной категории, заместитель председателя Гильдии психологов и педагогов</w:t>
            </w:r>
            <w:r w:rsidR="00C04C4A" w:rsidRPr="00577FE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C04C4A" w:rsidRPr="00577FE0" w:rsidRDefault="00C04C4A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577FE0" w:rsidRPr="00577FE0" w:rsidRDefault="00577FE0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Специальные образовательные условия, обеспечивающие удовлетворение образовательных потребностей детей с ОВЗ. Возможности создания их в образовательных организациях с учетом принципов преемственности и межсетевого взаимодействия.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Локальные нормативные акты образовательной организаций, реализующих инклюзивную практику.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Организация инклюзивного образования в ДОУ.</w:t>
            </w:r>
          </w:p>
          <w:p w:rsidR="008C5EAA" w:rsidRPr="00C04C4A" w:rsidRDefault="00C04C4A" w:rsidP="008C5EAA">
            <w:pPr>
              <w:pStyle w:val="a8"/>
              <w:numPr>
                <w:ilvl w:val="0"/>
                <w:numId w:val="29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Опыт реализации инклюзивного образования в дошкольной организации, организационные модели и педагогические технологии инклюзивного образования.</w:t>
            </w:r>
          </w:p>
        </w:tc>
      </w:tr>
      <w:tr w:rsidR="00C56F89" w:rsidRPr="00577FE0" w:rsidTr="00B164C8">
        <w:trPr>
          <w:trHeight w:val="3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577FE0" w:rsidTr="00C04C4A">
        <w:trPr>
          <w:trHeight w:val="523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4C4A" w:rsidRPr="00577FE0" w:rsidRDefault="00C04C4A" w:rsidP="00C04C4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Секция №2 «</w:t>
            </w:r>
            <w:r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>Векторы сетевого взаимодействия: педагогика достоинства, сотрудничества и поддержки</w:t>
            </w: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04C4A" w:rsidRPr="00577FE0" w:rsidRDefault="00C04C4A" w:rsidP="00C04C4A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04C4A" w:rsidRPr="00577FE0" w:rsidRDefault="00C04C4A" w:rsidP="00C04C4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МоллаеваЗаретаМустафаевна, </w:t>
            </w:r>
            <w:r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директор АНО ДПО «Научно-практический центр «Общественная дипломатия», учитель-логопед, дефектолог высшей квалификационной категории, главный внештатный дефектолог Министерства образования и науки республики Марий-Эл.</w:t>
            </w:r>
          </w:p>
          <w:p w:rsidR="00C04C4A" w:rsidRPr="00577FE0" w:rsidRDefault="00C04C4A" w:rsidP="00C04C4A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04C4A" w:rsidRPr="00577FE0" w:rsidRDefault="00C04C4A" w:rsidP="00C04C4A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 xml:space="preserve">Создание единого образовательного пространства - вместе и ради детей. Сетевые партнеры: образование без границ и для всех. 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Практика сетевого взаимодействия образовательных учреждений и учреждений здравоохранения, культуры и спорта.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Мы и наши дети: социальное партнерство.</w:t>
            </w:r>
          </w:p>
          <w:p w:rsidR="00C04C4A" w:rsidRPr="00C04C4A" w:rsidRDefault="00C04C4A" w:rsidP="00C04C4A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Трансляция опыта работы с семьями, воспитывающих детей с особыми образовательными потребностями.</w:t>
            </w:r>
          </w:p>
          <w:p w:rsidR="008C5EAA" w:rsidRPr="00C04C4A" w:rsidRDefault="00C04C4A" w:rsidP="008C5EAA">
            <w:pPr>
              <w:pStyle w:val="a8"/>
              <w:numPr>
                <w:ilvl w:val="0"/>
                <w:numId w:val="33"/>
              </w:numPr>
              <w:rPr>
                <w:rFonts w:ascii="Times New Roman" w:hAnsi="Times New Roman" w:cs="Times New Roman"/>
              </w:rPr>
            </w:pPr>
            <w:r w:rsidRPr="00C04C4A">
              <w:rPr>
                <w:rFonts w:ascii="Times New Roman" w:hAnsi="Times New Roman" w:cs="Times New Roman"/>
              </w:rPr>
              <w:t>Инклюзивное образовательное пространство: мечта-модель-реальность. Детско – взрослое сообщество счастливых: город равных возможностей.</w:t>
            </w:r>
          </w:p>
        </w:tc>
      </w:tr>
      <w:tr w:rsidR="00C56F89" w:rsidRPr="00577FE0" w:rsidTr="00B164C8">
        <w:trPr>
          <w:trHeight w:val="62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13:15-14:30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C56F89" w:rsidRPr="00577FE0" w:rsidTr="0095657C">
        <w:trPr>
          <w:trHeight w:val="471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14:30-16:00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56F89" w:rsidRPr="008C5EAA" w:rsidRDefault="00C56F89" w:rsidP="00577FE0">
            <w:pPr>
              <w:spacing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5657C" w:rsidRPr="00577FE0" w:rsidRDefault="0095657C" w:rsidP="009565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Секция №3 «</w:t>
            </w:r>
            <w:r w:rsidRPr="0095657C">
              <w:rPr>
                <w:rFonts w:ascii="Times New Roman" w:hAnsi="Times New Roman" w:cs="Times New Roman"/>
                <w:b/>
                <w:sz w:val="24"/>
                <w:szCs w:val="24"/>
              </w:rPr>
              <w:t>Практикум по разработке адаптированной основной общеобразовательной программы ДО для детей с различной нозологией</w:t>
            </w: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5657C" w:rsidRPr="00577FE0" w:rsidRDefault="0095657C" w:rsidP="0095657C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5657C" w:rsidRPr="00577FE0" w:rsidRDefault="0095657C" w:rsidP="0095657C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sz w:val="24"/>
                <w:szCs w:val="24"/>
              </w:rPr>
              <w:t xml:space="preserve">Эксперт: </w:t>
            </w:r>
            <w:r w:rsidRPr="00C04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Дробышева Елена Александровна, </w:t>
            </w:r>
            <w:r w:rsidRPr="00C04C4A">
              <w:rPr>
                <w:rFonts w:ascii="Times New Roman" w:hAnsi="Times New Roman" w:cs="Times New Roman"/>
                <w:i/>
                <w:sz w:val="24"/>
                <w:szCs w:val="24"/>
              </w:rPr>
              <w:t>эксперт федерального уровня в сфере инклюзивного образования, директор АНО ДПО «Научно-практический центр «Общественная дипломатия», учитель-логопед, дефектолог высшей квалификационной категории, заместитель председателя Гильдии психологов и педагогов</w:t>
            </w:r>
            <w:r w:rsidRPr="00577FE0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5657C" w:rsidRPr="00577FE0" w:rsidRDefault="0095657C" w:rsidP="0095657C">
            <w:pPr>
              <w:spacing w:line="240" w:lineRule="auto"/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95657C" w:rsidRPr="00577FE0" w:rsidRDefault="0095657C" w:rsidP="0095657C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FE0"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вопросы:</w:t>
            </w:r>
          </w:p>
          <w:p w:rsidR="0095657C" w:rsidRPr="0095657C" w:rsidRDefault="0095657C" w:rsidP="0095657C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95657C">
              <w:rPr>
                <w:rFonts w:ascii="Times New Roman" w:hAnsi="Times New Roman" w:cs="Times New Roman"/>
              </w:rPr>
              <w:t>«Дорожная карта» мероприятий и план методической работы по реализации инклюзивной практики.</w:t>
            </w:r>
          </w:p>
          <w:p w:rsidR="0095657C" w:rsidRPr="0095657C" w:rsidRDefault="0095657C" w:rsidP="0095657C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95657C">
              <w:rPr>
                <w:rFonts w:ascii="Times New Roman" w:hAnsi="Times New Roman" w:cs="Times New Roman"/>
              </w:rPr>
              <w:t>Практикум по разработке адаптированной основной общеобразовательной программы ДО для детей с различной нозологией.</w:t>
            </w:r>
          </w:p>
          <w:p w:rsidR="0095657C" w:rsidRPr="0095657C" w:rsidRDefault="0095657C" w:rsidP="0095657C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95657C">
              <w:rPr>
                <w:rFonts w:ascii="Times New Roman" w:hAnsi="Times New Roman" w:cs="Times New Roman"/>
              </w:rPr>
              <w:t>Адаптация программного материала.</w:t>
            </w:r>
          </w:p>
          <w:p w:rsidR="008C5EAA" w:rsidRPr="0095657C" w:rsidRDefault="0095657C" w:rsidP="0095657C">
            <w:pPr>
              <w:pStyle w:val="a8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95657C">
              <w:rPr>
                <w:rFonts w:ascii="Times New Roman" w:hAnsi="Times New Roman" w:cs="Times New Roman"/>
              </w:rPr>
              <w:t>Составление пакета нормативно-правовой документации, варианты адаптированных основных общеобразовательных программ.</w:t>
            </w:r>
          </w:p>
        </w:tc>
      </w:tr>
      <w:tr w:rsidR="00C56F89" w:rsidRPr="00577FE0" w:rsidTr="004C320D">
        <w:trPr>
          <w:trHeight w:val="338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:rsidR="00C56F89" w:rsidRPr="008C5EAA" w:rsidRDefault="00C56F89" w:rsidP="008C5E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56F89" w:rsidRPr="008C5EAA" w:rsidRDefault="0095657C" w:rsidP="008C5E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9F5DC8">
              <w:rPr>
                <w:rFonts w:ascii="Times New Roman" w:hAnsi="Times New Roman" w:cs="Times New Roman"/>
                <w:b/>
                <w:sz w:val="24"/>
                <w:szCs w:val="24"/>
              </w:rPr>
              <w:t>августа</w:t>
            </w:r>
            <w:r w:rsidR="00276496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2022 г., пятница, выездной день конференции*</w:t>
            </w:r>
          </w:p>
          <w:p w:rsidR="00C56F89" w:rsidRPr="008C5EAA" w:rsidRDefault="00C56F89" w:rsidP="008C5EA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/>
      </w:tblPr>
      <w:tblGrid>
        <w:gridCol w:w="1418"/>
        <w:gridCol w:w="9355"/>
      </w:tblGrid>
      <w:tr w:rsidR="00E12D0D" w:rsidRPr="00577FE0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08:</w:t>
            </w:r>
            <w:r w:rsidR="0016432B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-0</w:t>
            </w:r>
            <w:r w:rsidR="0016432B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16432B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12D0D" w:rsidRPr="00577FE0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:rsidR="00E12D0D" w:rsidRPr="00577FE0" w:rsidRDefault="00E12D0D" w:rsidP="00577FE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2D0D" w:rsidRPr="00577FE0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E12D0D" w:rsidRPr="008C5EAA" w:rsidRDefault="00E12D0D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95657C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дошкольной</w:t>
            </w:r>
            <w:r w:rsidR="008F3A95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организации</w:t>
            </w:r>
            <w:r w:rsidR="00875266"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или Московской области</w:t>
            </w:r>
          </w:p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655846" w:rsidRPr="008C5EAA" w:rsidRDefault="00655846" w:rsidP="008C5EAA">
            <w:pPr>
              <w:pStyle w:val="a8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Встреча с руководителем учреждения. Обмен опытом;</w:t>
            </w:r>
          </w:p>
          <w:p w:rsidR="00655846" w:rsidRPr="008C5EAA" w:rsidRDefault="00655846" w:rsidP="008C5EAA">
            <w:pPr>
              <w:pStyle w:val="a8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Экскурсия по образовательному учреждению;</w:t>
            </w:r>
          </w:p>
          <w:p w:rsidR="00875266" w:rsidRPr="008C5EAA" w:rsidRDefault="00655846" w:rsidP="008C5EAA">
            <w:pPr>
              <w:pStyle w:val="a8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 xml:space="preserve">Презентация работы </w:t>
            </w:r>
            <w:r w:rsidR="00875266" w:rsidRPr="008C5EAA">
              <w:rPr>
                <w:rFonts w:ascii="Times New Roman" w:hAnsi="Times New Roman" w:cs="Times New Roman"/>
              </w:rPr>
              <w:t>образовательной организации;</w:t>
            </w:r>
          </w:p>
          <w:p w:rsidR="00655846" w:rsidRPr="008C5EAA" w:rsidRDefault="00875266" w:rsidP="008C5EAA">
            <w:pPr>
              <w:pStyle w:val="a8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 xml:space="preserve">Круглый стол, </w:t>
            </w:r>
            <w:r w:rsidR="00655846" w:rsidRPr="008C5EAA">
              <w:rPr>
                <w:rFonts w:ascii="Times New Roman" w:hAnsi="Times New Roman" w:cs="Times New Roman"/>
              </w:rPr>
              <w:t>ответы на вопросы делегатов;</w:t>
            </w:r>
          </w:p>
          <w:p w:rsidR="00D2044E" w:rsidRDefault="00655846" w:rsidP="00577FE0">
            <w:pPr>
              <w:pStyle w:val="a8"/>
              <w:numPr>
                <w:ilvl w:val="0"/>
                <w:numId w:val="31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Неформальное общение с руководителем и сотрудниками учреждения.</w:t>
            </w:r>
          </w:p>
          <w:p w:rsidR="008C5EAA" w:rsidRPr="008C5EAA" w:rsidRDefault="008C5EAA" w:rsidP="008C5EAA">
            <w:pPr>
              <w:rPr>
                <w:rFonts w:ascii="Times New Roman" w:hAnsi="Times New Roman" w:cs="Times New Roman"/>
              </w:rPr>
            </w:pPr>
          </w:p>
        </w:tc>
      </w:tr>
      <w:tr w:rsidR="00655846" w:rsidRPr="00577FE0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12:00-13:00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:rsidR="00655846" w:rsidRPr="008C5EAA" w:rsidRDefault="0065584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E86" w:rsidRPr="00577FE0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13:00-14:00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04E86" w:rsidRPr="00577FE0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14:00-16:00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95657C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дошкольной</w:t>
            </w: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организации Москвы или Московской области</w:t>
            </w: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404E86" w:rsidRPr="008C5EAA" w:rsidRDefault="00404E86" w:rsidP="008C5EAA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Встреча с руководителем учреждения. Обмен опытом;</w:t>
            </w:r>
          </w:p>
          <w:p w:rsidR="00404E86" w:rsidRPr="008C5EAA" w:rsidRDefault="00404E86" w:rsidP="008C5EAA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Экскурсия по образовательному учреждению;</w:t>
            </w:r>
          </w:p>
          <w:p w:rsidR="00404E86" w:rsidRPr="008C5EAA" w:rsidRDefault="00404E86" w:rsidP="008C5EAA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Презентация работы образовательной организации;</w:t>
            </w:r>
          </w:p>
          <w:p w:rsidR="00404E86" w:rsidRPr="008C5EAA" w:rsidRDefault="00404E86" w:rsidP="008C5EAA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Круглый стол, ответы на вопросы делегатов;</w:t>
            </w:r>
          </w:p>
          <w:p w:rsidR="00404E86" w:rsidRDefault="00404E86" w:rsidP="00577FE0">
            <w:pPr>
              <w:pStyle w:val="a8"/>
              <w:numPr>
                <w:ilvl w:val="0"/>
                <w:numId w:val="32"/>
              </w:numPr>
              <w:rPr>
                <w:rFonts w:ascii="Times New Roman" w:hAnsi="Times New Roman" w:cs="Times New Roman"/>
              </w:rPr>
            </w:pPr>
            <w:r w:rsidRPr="008C5EAA">
              <w:rPr>
                <w:rFonts w:ascii="Times New Roman" w:hAnsi="Times New Roman" w:cs="Times New Roman"/>
              </w:rPr>
              <w:t>Неформальное общение с руководителем и сотрудниками учреждения.</w:t>
            </w:r>
          </w:p>
          <w:p w:rsidR="008C5EAA" w:rsidRPr="008C5EAA" w:rsidRDefault="008C5EAA" w:rsidP="008C5EAA">
            <w:pPr>
              <w:rPr>
                <w:rFonts w:ascii="Times New Roman" w:hAnsi="Times New Roman" w:cs="Times New Roman"/>
              </w:rPr>
            </w:pPr>
          </w:p>
        </w:tc>
      </w:tr>
      <w:tr w:rsidR="00404E86" w:rsidRPr="00577FE0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16:00-17:00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EAA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:rsidR="00404E86" w:rsidRPr="008C5EAA" w:rsidRDefault="00404E86" w:rsidP="00577FE0">
            <w:pPr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12D0D" w:rsidRPr="00577FE0" w:rsidRDefault="00E12D0D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6432B" w:rsidRPr="008C5EAA" w:rsidRDefault="0016432B" w:rsidP="00577FE0">
      <w:pPr>
        <w:spacing w:line="240" w:lineRule="auto"/>
        <w:contextualSpacing/>
        <w:rPr>
          <w:rFonts w:ascii="Times New Roman" w:hAnsi="Times New Roman" w:cs="Times New Roman"/>
          <w:szCs w:val="24"/>
        </w:rPr>
      </w:pPr>
      <w:r w:rsidRPr="008C5EAA">
        <w:rPr>
          <w:rFonts w:ascii="Times New Roman" w:hAnsi="Times New Roman" w:cs="Times New Roman"/>
          <w:szCs w:val="24"/>
        </w:rPr>
        <w:t xml:space="preserve">Обозначенные в Программе темы секций, время их проведения, состав спикеров могут быть изменены по объективно независимым от организатора причинам. В случае изменений актуальная программа находится на странице мероприятия </w:t>
      </w:r>
      <w:hyperlink r:id="rId9" w:history="1">
        <w:r w:rsidR="0095657C" w:rsidRPr="006E583F">
          <w:rPr>
            <w:rStyle w:val="a9"/>
            <w:rFonts w:ascii="Times New Roman" w:hAnsi="Times New Roman" w:cs="Times New Roman"/>
            <w:szCs w:val="24"/>
          </w:rPr>
          <w:t>https://www.educationmanagers.ru/events1/inclusivdoo2022/</w:t>
        </w:r>
      </w:hyperlink>
      <w:r w:rsidR="008C5EAA" w:rsidRPr="008C5EAA">
        <w:rPr>
          <w:rFonts w:ascii="Times New Roman" w:hAnsi="Times New Roman" w:cs="Times New Roman"/>
          <w:szCs w:val="24"/>
        </w:rPr>
        <w:t>,</w:t>
      </w:r>
      <w:r w:rsidRPr="008C5EAA">
        <w:rPr>
          <w:rFonts w:ascii="Times New Roman" w:hAnsi="Times New Roman" w:cs="Times New Roman"/>
          <w:szCs w:val="24"/>
        </w:rPr>
        <w:t xml:space="preserve"> участникам мероприятия за 3 рабочих дня перед началом конференции высылается в электронном виде вместе с памяткой участника.</w:t>
      </w:r>
    </w:p>
    <w:p w:rsidR="00D92710" w:rsidRPr="00577FE0" w:rsidRDefault="00D92710" w:rsidP="00577FE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D92710" w:rsidRPr="00577FE0" w:rsidSect="003319BA">
      <w:footerReference w:type="default" r:id="rId10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630" w:rsidRDefault="005C1630">
      <w:pPr>
        <w:spacing w:after="0" w:line="240" w:lineRule="auto"/>
      </w:pPr>
      <w:r>
        <w:separator/>
      </w:r>
    </w:p>
  </w:endnote>
  <w:endnote w:type="continuationSeparator" w:id="1">
    <w:p w:rsidR="005C1630" w:rsidRDefault="005C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630" w:rsidRDefault="005C1630">
      <w:pPr>
        <w:spacing w:after="0" w:line="240" w:lineRule="auto"/>
      </w:pPr>
      <w:r>
        <w:separator/>
      </w:r>
    </w:p>
  </w:footnote>
  <w:footnote w:type="continuationSeparator" w:id="1">
    <w:p w:rsidR="005C1630" w:rsidRDefault="005C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14B2C"/>
    <w:multiLevelType w:val="hybridMultilevel"/>
    <w:tmpl w:val="4D029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F50BA"/>
    <w:multiLevelType w:val="hybridMultilevel"/>
    <w:tmpl w:val="737A8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8C56BE"/>
    <w:multiLevelType w:val="hybridMultilevel"/>
    <w:tmpl w:val="FAD44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6120D"/>
    <w:multiLevelType w:val="hybridMultilevel"/>
    <w:tmpl w:val="5EAE9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347A20"/>
    <w:multiLevelType w:val="hybridMultilevel"/>
    <w:tmpl w:val="EE1C5DEA"/>
    <w:lvl w:ilvl="0" w:tplc="6AA80C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B820EA"/>
    <w:multiLevelType w:val="hybridMultilevel"/>
    <w:tmpl w:val="E4263080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27273806"/>
    <w:multiLevelType w:val="hybridMultilevel"/>
    <w:tmpl w:val="1BD29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B00D8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97620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3757E1"/>
    <w:multiLevelType w:val="hybridMultilevel"/>
    <w:tmpl w:val="383A6E9E"/>
    <w:lvl w:ilvl="0" w:tplc="4224B4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3B10BC"/>
    <w:multiLevelType w:val="multilevel"/>
    <w:tmpl w:val="61C0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B90068"/>
    <w:multiLevelType w:val="hybridMultilevel"/>
    <w:tmpl w:val="38BABD9E"/>
    <w:lvl w:ilvl="0" w:tplc="F66299B0">
      <w:start w:val="1"/>
      <w:numFmt w:val="decimal"/>
      <w:lvlText w:val="%1."/>
      <w:lvlJc w:val="left"/>
      <w:pPr>
        <w:ind w:left="1080" w:hanging="360"/>
      </w:pPr>
      <w:rPr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98C3C58"/>
    <w:multiLevelType w:val="hybridMultilevel"/>
    <w:tmpl w:val="9BE06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6F5A9C"/>
    <w:multiLevelType w:val="hybridMultilevel"/>
    <w:tmpl w:val="AD38E1F6"/>
    <w:lvl w:ilvl="0" w:tplc="0419000F">
      <w:start w:val="1"/>
      <w:numFmt w:val="decimal"/>
      <w:lvlText w:val="%1."/>
      <w:lvlJc w:val="left"/>
      <w:pPr>
        <w:ind w:left="1106" w:hanging="360"/>
      </w:pPr>
    </w:lvl>
    <w:lvl w:ilvl="1" w:tplc="04190019" w:tentative="1">
      <w:start w:val="1"/>
      <w:numFmt w:val="lowerLetter"/>
      <w:lvlText w:val="%2."/>
      <w:lvlJc w:val="left"/>
      <w:pPr>
        <w:ind w:left="1826" w:hanging="360"/>
      </w:pPr>
    </w:lvl>
    <w:lvl w:ilvl="2" w:tplc="0419001B" w:tentative="1">
      <w:start w:val="1"/>
      <w:numFmt w:val="lowerRoman"/>
      <w:lvlText w:val="%3."/>
      <w:lvlJc w:val="right"/>
      <w:pPr>
        <w:ind w:left="2546" w:hanging="180"/>
      </w:pPr>
    </w:lvl>
    <w:lvl w:ilvl="3" w:tplc="0419000F" w:tentative="1">
      <w:start w:val="1"/>
      <w:numFmt w:val="decimal"/>
      <w:lvlText w:val="%4."/>
      <w:lvlJc w:val="left"/>
      <w:pPr>
        <w:ind w:left="3266" w:hanging="360"/>
      </w:pPr>
    </w:lvl>
    <w:lvl w:ilvl="4" w:tplc="04190019" w:tentative="1">
      <w:start w:val="1"/>
      <w:numFmt w:val="lowerLetter"/>
      <w:lvlText w:val="%5."/>
      <w:lvlJc w:val="left"/>
      <w:pPr>
        <w:ind w:left="3986" w:hanging="360"/>
      </w:pPr>
    </w:lvl>
    <w:lvl w:ilvl="5" w:tplc="0419001B" w:tentative="1">
      <w:start w:val="1"/>
      <w:numFmt w:val="lowerRoman"/>
      <w:lvlText w:val="%6."/>
      <w:lvlJc w:val="right"/>
      <w:pPr>
        <w:ind w:left="4706" w:hanging="180"/>
      </w:pPr>
    </w:lvl>
    <w:lvl w:ilvl="6" w:tplc="0419000F" w:tentative="1">
      <w:start w:val="1"/>
      <w:numFmt w:val="decimal"/>
      <w:lvlText w:val="%7."/>
      <w:lvlJc w:val="left"/>
      <w:pPr>
        <w:ind w:left="5426" w:hanging="360"/>
      </w:pPr>
    </w:lvl>
    <w:lvl w:ilvl="7" w:tplc="04190019" w:tentative="1">
      <w:start w:val="1"/>
      <w:numFmt w:val="lowerLetter"/>
      <w:lvlText w:val="%8."/>
      <w:lvlJc w:val="left"/>
      <w:pPr>
        <w:ind w:left="6146" w:hanging="360"/>
      </w:pPr>
    </w:lvl>
    <w:lvl w:ilvl="8" w:tplc="0419001B" w:tentative="1">
      <w:start w:val="1"/>
      <w:numFmt w:val="lowerRoman"/>
      <w:lvlText w:val="%9."/>
      <w:lvlJc w:val="right"/>
      <w:pPr>
        <w:ind w:left="6866" w:hanging="180"/>
      </w:pPr>
    </w:lvl>
  </w:abstractNum>
  <w:abstractNum w:abstractNumId="19">
    <w:nsid w:val="4D7A783A"/>
    <w:multiLevelType w:val="hybridMultilevel"/>
    <w:tmpl w:val="47224478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8A6A97"/>
    <w:multiLevelType w:val="hybridMultilevel"/>
    <w:tmpl w:val="EA463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1F3153"/>
    <w:multiLevelType w:val="hybridMultilevel"/>
    <w:tmpl w:val="EA3CA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E12137"/>
    <w:multiLevelType w:val="hybridMultilevel"/>
    <w:tmpl w:val="05F4A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C60624"/>
    <w:multiLevelType w:val="multilevel"/>
    <w:tmpl w:val="8E5281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i/>
        <w:i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787B43"/>
    <w:multiLevelType w:val="hybridMultilevel"/>
    <w:tmpl w:val="2C5C3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AE026D"/>
    <w:multiLevelType w:val="hybridMultilevel"/>
    <w:tmpl w:val="05F4A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521F2F"/>
    <w:multiLevelType w:val="hybridMultilevel"/>
    <w:tmpl w:val="0464DD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C90CED"/>
    <w:multiLevelType w:val="hybridMultilevel"/>
    <w:tmpl w:val="15023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867DB3"/>
    <w:multiLevelType w:val="hybridMultilevel"/>
    <w:tmpl w:val="5EAE9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0"/>
  </w:num>
  <w:num w:numId="3">
    <w:abstractNumId w:val="25"/>
  </w:num>
  <w:num w:numId="4">
    <w:abstractNumId w:val="13"/>
  </w:num>
  <w:num w:numId="5">
    <w:abstractNumId w:val="31"/>
  </w:num>
  <w:num w:numId="6">
    <w:abstractNumId w:val="6"/>
  </w:num>
  <w:num w:numId="7">
    <w:abstractNumId w:val="22"/>
  </w:num>
  <w:num w:numId="8">
    <w:abstractNumId w:val="33"/>
  </w:num>
  <w:num w:numId="9">
    <w:abstractNumId w:val="14"/>
  </w:num>
  <w:num w:numId="10">
    <w:abstractNumId w:val="2"/>
  </w:num>
  <w:num w:numId="11">
    <w:abstractNumId w:val="30"/>
  </w:num>
  <w:num w:numId="12">
    <w:abstractNumId w:val="7"/>
  </w:num>
  <w:num w:numId="13">
    <w:abstractNumId w:val="12"/>
  </w:num>
  <w:num w:numId="14">
    <w:abstractNumId w:val="5"/>
  </w:num>
  <w:num w:numId="15">
    <w:abstractNumId w:val="11"/>
  </w:num>
  <w:num w:numId="16">
    <w:abstractNumId w:val="18"/>
  </w:num>
  <w:num w:numId="17">
    <w:abstractNumId w:val="19"/>
  </w:num>
  <w:num w:numId="18">
    <w:abstractNumId w:val="9"/>
  </w:num>
  <w:num w:numId="19">
    <w:abstractNumId w:val="16"/>
  </w:num>
  <w:num w:numId="20">
    <w:abstractNumId w:val="0"/>
  </w:num>
  <w:num w:numId="21">
    <w:abstractNumId w:val="26"/>
  </w:num>
  <w:num w:numId="22">
    <w:abstractNumId w:val="21"/>
  </w:num>
  <w:num w:numId="23">
    <w:abstractNumId w:val="28"/>
  </w:num>
  <w:num w:numId="24">
    <w:abstractNumId w:val="3"/>
  </w:num>
  <w:num w:numId="25">
    <w:abstractNumId w:val="15"/>
  </w:num>
  <w:num w:numId="26">
    <w:abstractNumId w:val="1"/>
  </w:num>
  <w:num w:numId="27">
    <w:abstractNumId w:val="24"/>
  </w:num>
  <w:num w:numId="28">
    <w:abstractNumId w:val="4"/>
  </w:num>
  <w:num w:numId="29">
    <w:abstractNumId w:val="23"/>
  </w:num>
  <w:num w:numId="30">
    <w:abstractNumId w:val="17"/>
  </w:num>
  <w:num w:numId="31">
    <w:abstractNumId w:val="10"/>
  </w:num>
  <w:num w:numId="32">
    <w:abstractNumId w:val="29"/>
  </w:num>
  <w:num w:numId="33">
    <w:abstractNumId w:val="27"/>
  </w:num>
  <w:num w:numId="34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4069"/>
    <w:rsid w:val="000014C6"/>
    <w:rsid w:val="00037839"/>
    <w:rsid w:val="00052EBA"/>
    <w:rsid w:val="0006507C"/>
    <w:rsid w:val="0008570B"/>
    <w:rsid w:val="000B3163"/>
    <w:rsid w:val="00126A4E"/>
    <w:rsid w:val="00134069"/>
    <w:rsid w:val="0016432B"/>
    <w:rsid w:val="001F3447"/>
    <w:rsid w:val="00217A6B"/>
    <w:rsid w:val="00221863"/>
    <w:rsid w:val="0023239A"/>
    <w:rsid w:val="00272642"/>
    <w:rsid w:val="00276496"/>
    <w:rsid w:val="002944D9"/>
    <w:rsid w:val="002B34CA"/>
    <w:rsid w:val="00302507"/>
    <w:rsid w:val="00310A77"/>
    <w:rsid w:val="00335038"/>
    <w:rsid w:val="003403E3"/>
    <w:rsid w:val="003652C8"/>
    <w:rsid w:val="003875E1"/>
    <w:rsid w:val="0039000C"/>
    <w:rsid w:val="003A6031"/>
    <w:rsid w:val="003E7F58"/>
    <w:rsid w:val="00404E86"/>
    <w:rsid w:val="00412B3C"/>
    <w:rsid w:val="00425AAC"/>
    <w:rsid w:val="00504B83"/>
    <w:rsid w:val="00511296"/>
    <w:rsid w:val="00531B2D"/>
    <w:rsid w:val="005364EB"/>
    <w:rsid w:val="00557FAE"/>
    <w:rsid w:val="00577FE0"/>
    <w:rsid w:val="00582A15"/>
    <w:rsid w:val="005B61E3"/>
    <w:rsid w:val="005C1630"/>
    <w:rsid w:val="005E3C96"/>
    <w:rsid w:val="00642510"/>
    <w:rsid w:val="00655846"/>
    <w:rsid w:val="006953F3"/>
    <w:rsid w:val="00695692"/>
    <w:rsid w:val="00697047"/>
    <w:rsid w:val="006B0CC4"/>
    <w:rsid w:val="006F0091"/>
    <w:rsid w:val="006F22D4"/>
    <w:rsid w:val="006F770D"/>
    <w:rsid w:val="00706F18"/>
    <w:rsid w:val="00710D74"/>
    <w:rsid w:val="00790C72"/>
    <w:rsid w:val="007B25BA"/>
    <w:rsid w:val="007E41BD"/>
    <w:rsid w:val="007F012C"/>
    <w:rsid w:val="007F4262"/>
    <w:rsid w:val="0080655C"/>
    <w:rsid w:val="00835817"/>
    <w:rsid w:val="00875266"/>
    <w:rsid w:val="00892E06"/>
    <w:rsid w:val="008C5EAA"/>
    <w:rsid w:val="008C75EE"/>
    <w:rsid w:val="008D57F8"/>
    <w:rsid w:val="008F3A95"/>
    <w:rsid w:val="0090575C"/>
    <w:rsid w:val="0095657C"/>
    <w:rsid w:val="00972BA8"/>
    <w:rsid w:val="00993660"/>
    <w:rsid w:val="009C163C"/>
    <w:rsid w:val="009D2F8B"/>
    <w:rsid w:val="009F5DC8"/>
    <w:rsid w:val="009F6E7D"/>
    <w:rsid w:val="00A57F09"/>
    <w:rsid w:val="00A8056E"/>
    <w:rsid w:val="00A827DF"/>
    <w:rsid w:val="00A85BA0"/>
    <w:rsid w:val="00AB4586"/>
    <w:rsid w:val="00AD063A"/>
    <w:rsid w:val="00B164C8"/>
    <w:rsid w:val="00B26FF5"/>
    <w:rsid w:val="00B63F97"/>
    <w:rsid w:val="00BD3719"/>
    <w:rsid w:val="00BD4DD6"/>
    <w:rsid w:val="00BE1669"/>
    <w:rsid w:val="00C04C4A"/>
    <w:rsid w:val="00C1201D"/>
    <w:rsid w:val="00C1379E"/>
    <w:rsid w:val="00C25D44"/>
    <w:rsid w:val="00C44227"/>
    <w:rsid w:val="00C44F4E"/>
    <w:rsid w:val="00C56F89"/>
    <w:rsid w:val="00CF7E10"/>
    <w:rsid w:val="00D069A4"/>
    <w:rsid w:val="00D2044E"/>
    <w:rsid w:val="00D27AE9"/>
    <w:rsid w:val="00D32B40"/>
    <w:rsid w:val="00D725F1"/>
    <w:rsid w:val="00D8160A"/>
    <w:rsid w:val="00D92710"/>
    <w:rsid w:val="00DB59ED"/>
    <w:rsid w:val="00DC05D8"/>
    <w:rsid w:val="00DD749A"/>
    <w:rsid w:val="00DD7593"/>
    <w:rsid w:val="00DF5604"/>
    <w:rsid w:val="00E12D0D"/>
    <w:rsid w:val="00EA250A"/>
    <w:rsid w:val="00EC39AD"/>
    <w:rsid w:val="00EC538B"/>
    <w:rsid w:val="00EE2EC6"/>
    <w:rsid w:val="00F27BCF"/>
    <w:rsid w:val="00F41BD8"/>
    <w:rsid w:val="00F4621E"/>
    <w:rsid w:val="00F73641"/>
    <w:rsid w:val="00FC3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42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  <w:style w:type="character" w:styleId="a9">
    <w:name w:val="Hyperlink"/>
    <w:basedOn w:val="a0"/>
    <w:uiPriority w:val="99"/>
    <w:unhideWhenUsed/>
    <w:rsid w:val="0016432B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C44227"/>
    <w:rPr>
      <w:rFonts w:asciiTheme="majorHAnsi" w:eastAsiaTheme="majorEastAsia" w:hAnsiTheme="majorHAnsi" w:cstheme="majorBidi"/>
      <w:i/>
      <w:iCs/>
      <w:color w:val="365F91" w:themeColor="accent1" w:themeShade="BF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ducationmanagers.ru/events1/inclusivdoo202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488DD-B9B9-4B96-BFB8-8850A6612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admin</cp:lastModifiedBy>
  <cp:revision>2</cp:revision>
  <dcterms:created xsi:type="dcterms:W3CDTF">2022-11-04T18:40:00Z</dcterms:created>
  <dcterms:modified xsi:type="dcterms:W3CDTF">2022-11-04T18:40:00Z</dcterms:modified>
</cp:coreProperties>
</file>